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widowControl w:val="0"/>
        <w:spacing w:before="31" w:lineRule="auto"/>
        <w:ind w:left="0" w:right="-20" w:firstLine="0"/>
        <w:jc w:val="right"/>
        <w:rPr>
          <w:rFonts w:ascii="Merriweather" w:cs="Merriweather" w:eastAsia="Merriweather" w:hAnsi="Merriweather"/>
          <w:b w:val="1"/>
          <w:bCs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114300</wp:posOffset>
            </wp:positionV>
            <wp:extent cx="774383" cy="77438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74383" cy="774383"/>
                    </a:xfrm>
                    <a:prstGeom prst="rect"/>
                    <a:ln/>
                  </pic:spPr>
                </pic:pic>
              </a:graphicData>
            </a:graphic>
          </wp:anchor>
        </w:drawing>
      </w:r>
    </w:p>
    <w:p w:rsidR="00000000" w:rsidDel="00000000" w:rsidP="00000000" w:rsidRDefault="00000000" w:rsidRPr="00000000" w14:paraId="00000002">
      <w:pPr>
        <w:pageBreakBefore w:val="0"/>
        <w:widowControl w:val="0"/>
        <w:spacing w:before="31" w:lineRule="auto"/>
        <w:ind w:left="0" w:right="-20" w:firstLine="0"/>
        <w:jc w:val="right"/>
        <w:rPr>
          <w:sz w:val="16"/>
          <w:szCs w:val="16"/>
        </w:rPr>
      </w:pPr>
      <w:r w:rsidDel="00000000" w:rsidR="00000000" w:rsidRPr="00000000">
        <w:rPr>
          <w:b w:val="1"/>
          <w:bCs w:val="1"/>
          <w:sz w:val="28"/>
          <w:szCs w:val="28"/>
          <w:rtl w:val="0"/>
        </w:rPr>
        <w:t xml:space="preserve">Two Rock Union School District</w:t>
      </w:r>
      <w:r w:rsidDel="00000000" w:rsidR="00000000" w:rsidRPr="00000000">
        <w:rPr>
          <w:rtl w:val="0"/>
        </w:rPr>
      </w:r>
    </w:p>
    <w:p w:rsidR="00000000" w:rsidDel="00000000" w:rsidP="00000000" w:rsidRDefault="00000000" w:rsidRPr="00000000" w14:paraId="00000003">
      <w:pPr>
        <w:pageBreakBefore w:val="0"/>
        <w:widowControl w:val="0"/>
        <w:spacing w:before="31" w:lineRule="auto"/>
        <w:ind w:left="3346" w:right="-20" w:hanging="2626"/>
        <w:jc w:val="right"/>
        <w:rPr/>
      </w:pPr>
      <w:r w:rsidDel="00000000" w:rsidR="00000000" w:rsidRPr="00000000">
        <w:rPr>
          <w:rtl w:val="0"/>
        </w:rPr>
        <w:t xml:space="preserve">5001 Spring Hill Road ▪ Petaluma, CA ▪   94952</w:t>
      </w:r>
      <w:r w:rsidDel="00000000" w:rsidR="00000000" w:rsidRPr="00000000">
        <w:rPr>
          <w:rtl w:val="0"/>
        </w:rPr>
      </w:r>
    </w:p>
    <w:p w:rsidR="00000000" w:rsidDel="00000000" w:rsidP="00000000" w:rsidRDefault="00000000" w:rsidRPr="00000000" w14:paraId="00000004">
      <w:pPr>
        <w:pageBreakBefore w:val="0"/>
        <w:widowControl w:val="0"/>
        <w:spacing w:before="31" w:lineRule="auto"/>
        <w:ind w:left="3346" w:right="-20" w:hanging="2626"/>
        <w:jc w:val="right"/>
        <w:rPr/>
      </w:pPr>
      <w:r w:rsidDel="00000000" w:rsidR="00000000" w:rsidRPr="00000000">
        <w:rPr>
          <w:rtl w:val="0"/>
        </w:rPr>
        <w:t xml:space="preserve">Phone: (707) 762-6617 ▪ Fax: (707) 762-1923</w:t>
      </w:r>
    </w:p>
    <w:p w:rsidR="00000000" w:rsidDel="00000000" w:rsidP="00000000" w:rsidRDefault="00000000" w:rsidRPr="00000000" w14:paraId="00000005">
      <w:pPr>
        <w:pStyle w:val="Title"/>
        <w:pageBreakBefore w:val="0"/>
        <w:jc w:val="right"/>
        <w:rPr>
          <w:b w:val="0"/>
          <w:bCs w:val="0"/>
          <w:sz w:val="24"/>
          <w:szCs w:val="24"/>
        </w:rPr>
      </w:pPr>
      <w:hyperlink r:id="rId7">
        <w:r w:rsidDel="00000000" w:rsidR="00000000" w:rsidRPr="00000000">
          <w:rPr>
            <w:b w:val="0"/>
            <w:bCs w:val="0"/>
            <w:color w:val="1155cc"/>
            <w:sz w:val="24"/>
            <w:szCs w:val="24"/>
            <w:u w:val="single"/>
            <w:rtl w:val="0"/>
          </w:rPr>
          <w:t xml:space="preserve">www.trusd.org</w:t>
        </w:r>
      </w:hyperlink>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Style w:val="Title"/>
        <w:pageBreakBefore w:val="0"/>
        <w:ind w:left="3600" w:firstLine="720"/>
        <w:jc w:val="left"/>
        <w:rPr>
          <w:sz w:val="24"/>
          <w:szCs w:val="24"/>
        </w:rPr>
      </w:pPr>
      <w:r w:rsidDel="00000000" w:rsidR="00000000" w:rsidRPr="00000000">
        <w:rPr>
          <w:sz w:val="24"/>
          <w:szCs w:val="24"/>
          <w:rtl w:val="0"/>
        </w:rPr>
        <w:t xml:space="preserve">       </w:t>
      </w:r>
      <w:r w:rsidDel="00000000" w:rsidR="00000000" w:rsidRPr="00000000">
        <w:rPr>
          <w:sz w:val="24"/>
          <w:szCs w:val="24"/>
          <w:rtl w:val="0"/>
        </w:rPr>
        <w:t xml:space="preserve">AGENDA</w:t>
      </w:r>
      <w:r w:rsidDel="00000000" w:rsidR="00000000" w:rsidRPr="00000000">
        <w:rPr>
          <w:rtl w:val="0"/>
        </w:rPr>
      </w:r>
    </w:p>
    <w:p w:rsidR="00000000" w:rsidDel="00000000" w:rsidP="00000000" w:rsidRDefault="00000000" w:rsidRPr="00000000" w14:paraId="00000008">
      <w:pPr>
        <w:pStyle w:val="Title"/>
        <w:pageBreakBefore w:val="0"/>
        <w:rPr>
          <w:sz w:val="24"/>
          <w:szCs w:val="24"/>
        </w:rPr>
      </w:pPr>
      <w:r w:rsidDel="00000000" w:rsidR="00000000" w:rsidRPr="00000000">
        <w:rPr>
          <w:sz w:val="24"/>
          <w:szCs w:val="24"/>
          <w:rtl w:val="0"/>
        </w:rPr>
        <w:t xml:space="preserve">BOARD OF TRUSTEES</w:t>
      </w:r>
    </w:p>
    <w:p w:rsidR="00000000" w:rsidDel="00000000" w:rsidP="00000000" w:rsidRDefault="00000000" w:rsidRPr="00000000" w14:paraId="00000009">
      <w:pPr>
        <w:pStyle w:val="Title"/>
        <w:pageBreakBefore w:val="0"/>
        <w:rPr>
          <w:sz w:val="24"/>
          <w:szCs w:val="24"/>
        </w:rPr>
      </w:pPr>
      <w:r w:rsidDel="00000000" w:rsidR="00000000" w:rsidRPr="00000000">
        <w:rPr>
          <w:sz w:val="24"/>
          <w:szCs w:val="24"/>
          <w:rtl w:val="0"/>
        </w:rPr>
        <w:t xml:space="preserve">TWO ROCK UNION SCHOOL DISTRICT</w:t>
      </w:r>
    </w:p>
    <w:p w:rsidR="00000000" w:rsidDel="00000000" w:rsidP="00000000" w:rsidRDefault="00000000" w:rsidRPr="00000000" w14:paraId="0000000A">
      <w:pPr>
        <w:pageBreakBefore w:val="0"/>
        <w:jc w:val="center"/>
        <w:rPr>
          <w:b w:val="1"/>
          <w:bCs w:val="1"/>
        </w:rPr>
      </w:pPr>
      <w:r w:rsidDel="00000000" w:rsidR="00000000" w:rsidRPr="00000000">
        <w:rPr>
          <w:b w:val="1"/>
          <w:bCs w:val="1"/>
          <w:rtl w:val="0"/>
        </w:rPr>
        <w:t xml:space="preserve">REGULAR </w:t>
      </w:r>
      <w:r w:rsidDel="00000000" w:rsidR="00000000" w:rsidRPr="00000000">
        <w:rPr>
          <w:b w:val="1"/>
          <w:bCs w:val="1"/>
          <w:rtl w:val="0"/>
        </w:rPr>
        <w:t xml:space="preserve"> MEETING </w:t>
      </w:r>
    </w:p>
    <w:p w:rsidR="00000000" w:rsidDel="00000000" w:rsidP="00000000" w:rsidRDefault="00000000" w:rsidRPr="00000000" w14:paraId="0000000B">
      <w:pPr>
        <w:pageBreakBefore w:val="0"/>
        <w:jc w:val="center"/>
        <w:rPr>
          <w:b w:val="1"/>
          <w:bCs w:val="1"/>
        </w:rPr>
      </w:pPr>
      <w:r w:rsidDel="00000000" w:rsidR="00000000" w:rsidRPr="00000000">
        <w:rPr>
          <w:rtl w:val="0"/>
        </w:rPr>
      </w:r>
    </w:p>
    <w:p w:rsidR="00000000" w:rsidDel="00000000" w:rsidP="00000000" w:rsidRDefault="00000000" w:rsidRPr="00000000" w14:paraId="0000000C">
      <w:pPr>
        <w:jc w:val="center"/>
        <w:rPr>
          <w:b w:val="1"/>
          <w:bCs w:val="1"/>
        </w:rPr>
      </w:pPr>
      <w:r w:rsidDel="00000000" w:rsidR="00000000" w:rsidRPr="00000000">
        <w:rPr>
          <w:b w:val="1"/>
          <w:bCs w:val="1"/>
          <w:rtl w:val="0"/>
        </w:rPr>
        <w:t xml:space="preserve">September 4, 2025</w:t>
      </w:r>
    </w:p>
    <w:p w:rsidR="00000000" w:rsidDel="00000000" w:rsidP="00000000" w:rsidRDefault="00000000" w:rsidRPr="00000000" w14:paraId="0000000D">
      <w:pPr>
        <w:jc w:val="center"/>
        <w:rPr>
          <w:b w:val="1"/>
          <w:bCs w:val="1"/>
        </w:rPr>
      </w:pPr>
      <w:r w:rsidDel="00000000" w:rsidR="00000000" w:rsidRPr="00000000">
        <w:rPr>
          <w:b w:val="1"/>
          <w:bCs w:val="1"/>
          <w:rtl w:val="0"/>
        </w:rPr>
        <w:t xml:space="preserve">Closed Session 3:30 PM</w:t>
      </w:r>
    </w:p>
    <w:p w:rsidR="00000000" w:rsidDel="00000000" w:rsidP="00000000" w:rsidRDefault="00000000" w:rsidRPr="00000000" w14:paraId="0000000E">
      <w:pPr>
        <w:jc w:val="center"/>
        <w:rPr>
          <w:b w:val="1"/>
          <w:bCs w:val="1"/>
        </w:rPr>
      </w:pPr>
      <w:r w:rsidDel="00000000" w:rsidR="00000000" w:rsidRPr="00000000">
        <w:rPr>
          <w:b w:val="1"/>
          <w:bCs w:val="1"/>
          <w:rtl w:val="0"/>
        </w:rPr>
        <w:t xml:space="preserve">Open Session 4:00 PM</w:t>
      </w:r>
    </w:p>
    <w:p w:rsidR="00000000" w:rsidDel="00000000" w:rsidP="00000000" w:rsidRDefault="00000000" w:rsidRPr="00000000" w14:paraId="0000000F">
      <w:pPr>
        <w:jc w:val="center"/>
        <w:rPr>
          <w:b w:val="1"/>
          <w:bCs w:val="1"/>
        </w:rPr>
      </w:pPr>
      <w:r w:rsidDel="00000000" w:rsidR="00000000" w:rsidRPr="00000000">
        <w:rPr>
          <w:b w:val="1"/>
          <w:bCs w:val="1"/>
          <w:rtl w:val="0"/>
        </w:rPr>
        <w:t xml:space="preserve">STEAM Room 12</w:t>
      </w:r>
    </w:p>
    <w:p w:rsidR="00000000" w:rsidDel="00000000" w:rsidP="00000000" w:rsidRDefault="00000000" w:rsidRPr="00000000" w14:paraId="00000010">
      <w:pPr>
        <w:pageBreakBefore w:val="0"/>
        <w:jc w:val="left"/>
        <w:rPr>
          <w:sz w:val="22"/>
          <w:szCs w:val="22"/>
        </w:rPr>
      </w:pPr>
      <w:r w:rsidDel="00000000" w:rsidR="00000000" w:rsidRPr="00000000">
        <w:rPr>
          <w:rtl w:val="0"/>
        </w:rPr>
      </w:r>
    </w:p>
    <w:p w:rsidR="00000000" w:rsidDel="00000000" w:rsidP="00000000" w:rsidRDefault="00000000" w:rsidRPr="00000000" w14:paraId="00000011">
      <w:pPr>
        <w:pageBreakBefore w:val="0"/>
        <w:ind w:left="0" w:firstLine="0"/>
        <w:rPr>
          <w:b w:val="1"/>
          <w:bCs w:val="1"/>
        </w:rPr>
      </w:pPr>
      <w:r w:rsidDel="00000000" w:rsidR="00000000" w:rsidRPr="00000000">
        <w:rPr>
          <w:rtl w:val="0"/>
        </w:rPr>
      </w:r>
    </w:p>
    <w:p w:rsidR="00000000" w:rsidDel="00000000" w:rsidP="00000000" w:rsidRDefault="00000000" w:rsidRPr="00000000" w14:paraId="00000012">
      <w:pPr>
        <w:pageBreakBefore w:val="0"/>
        <w:ind w:left="0" w:firstLine="0"/>
        <w:rPr>
          <w:b w:val="1"/>
          <w:bCs w:val="1"/>
          <w:sz w:val="22"/>
          <w:szCs w:val="22"/>
        </w:rPr>
      </w:pPr>
      <w:r w:rsidDel="00000000" w:rsidR="00000000" w:rsidRPr="00000000">
        <w:rPr>
          <w:b w:val="1"/>
          <w:bCs w:val="1"/>
          <w:rtl w:val="0"/>
        </w:rPr>
        <w:t xml:space="preserve">1.</w:t>
        <w:tab/>
      </w:r>
      <w:r w:rsidDel="00000000" w:rsidR="00000000" w:rsidRPr="00000000">
        <w:rPr>
          <w:b w:val="1"/>
          <w:bCs w:val="1"/>
          <w:sz w:val="22"/>
          <w:szCs w:val="22"/>
          <w:rtl w:val="0"/>
        </w:rPr>
        <w:t xml:space="preserve">CALL TO ORDER</w:t>
      </w:r>
    </w:p>
    <w:p w:rsidR="00000000" w:rsidDel="00000000" w:rsidP="00000000" w:rsidRDefault="00000000" w:rsidRPr="00000000" w14:paraId="00000013">
      <w:pPr>
        <w:pageBreakBefore w:val="0"/>
        <w:ind w:left="720" w:firstLine="0"/>
        <w:rPr>
          <w:b w:val="1"/>
          <w:bCs w:val="1"/>
          <w:color w:val="0000ff"/>
          <w:sz w:val="22"/>
          <w:szCs w:val="22"/>
        </w:rPr>
      </w:pPr>
      <w:r w:rsidDel="00000000" w:rsidR="00000000" w:rsidRPr="00000000">
        <w:rPr>
          <w:b w:val="1"/>
          <w:bCs w:val="1"/>
          <w:sz w:val="22"/>
          <w:szCs w:val="22"/>
          <w:rtl w:val="0"/>
        </w:rPr>
        <w:t xml:space="preserve">A. ROLL CALL</w:t>
      </w:r>
      <w:r w:rsidDel="00000000" w:rsidR="00000000" w:rsidRPr="00000000">
        <w:rPr>
          <w:b w:val="1"/>
          <w:bCs w:val="1"/>
          <w:color w:val="0000ff"/>
          <w:sz w:val="22"/>
          <w:szCs w:val="22"/>
          <w:rtl w:val="0"/>
        </w:rPr>
        <w:t xml:space="preserve"> 3:30 PM, Gayleen Maas, John Martin, John Silvestrini present. Joel Ruiz arrived at 4:17pm. Not present Nicolas Noyes</w:t>
      </w:r>
    </w:p>
    <w:p w:rsidR="00000000" w:rsidDel="00000000" w:rsidP="00000000" w:rsidRDefault="00000000" w:rsidRPr="00000000" w14:paraId="00000014">
      <w:pPr>
        <w:pageBreakBefore w:val="0"/>
        <w:ind w:left="0" w:firstLine="0"/>
        <w:rPr>
          <w:b w:val="1"/>
          <w:bCs w:val="1"/>
          <w:sz w:val="22"/>
          <w:szCs w:val="22"/>
        </w:rPr>
      </w:pPr>
      <w:r w:rsidDel="00000000" w:rsidR="00000000" w:rsidRPr="00000000">
        <w:rPr>
          <w:rtl w:val="0"/>
        </w:rPr>
      </w:r>
    </w:p>
    <w:p w:rsidR="00000000" w:rsidDel="00000000" w:rsidP="00000000" w:rsidRDefault="00000000" w:rsidRPr="00000000" w14:paraId="00000015">
      <w:pPr>
        <w:pStyle w:val="Heading2"/>
        <w:ind w:left="0" w:firstLine="0"/>
        <w:rPr/>
      </w:pPr>
      <w:bookmarkStart w:colFirst="0" w:colLast="0" w:name="_z9rwcpvdfq4y" w:id="0"/>
      <w:bookmarkEnd w:id="0"/>
      <w:r w:rsidDel="00000000" w:rsidR="00000000" w:rsidRPr="00000000">
        <w:rPr>
          <w:rtl w:val="0"/>
        </w:rPr>
        <w:t xml:space="preserve">2. </w:t>
        <w:tab/>
        <w:t xml:space="preserve">CLOSED SESSION</w:t>
      </w:r>
    </w:p>
    <w:p w:rsidR="00000000" w:rsidDel="00000000" w:rsidP="00000000" w:rsidRDefault="00000000" w:rsidRPr="00000000" w14:paraId="00000016">
      <w:pPr>
        <w:rPr>
          <w:b w:val="1"/>
          <w:bCs w:val="1"/>
        </w:rPr>
      </w:pPr>
      <w:r w:rsidDel="00000000" w:rsidR="00000000" w:rsidRPr="00000000">
        <w:rPr>
          <w:rtl w:val="0"/>
        </w:rPr>
        <w:tab/>
      </w:r>
      <w:r w:rsidDel="00000000" w:rsidR="00000000" w:rsidRPr="00000000">
        <w:rPr>
          <w:b w:val="1"/>
          <w:bCs w:val="1"/>
          <w:rtl w:val="0"/>
        </w:rPr>
        <w:t xml:space="preserve">2.1 </w:t>
        <w:tab/>
        <w:t xml:space="preserve">Announcement of Closed Session Items</w:t>
      </w:r>
    </w:p>
    <w:p w:rsidR="00000000" w:rsidDel="00000000" w:rsidP="00000000" w:rsidRDefault="00000000" w:rsidRPr="00000000" w14:paraId="00000017">
      <w:pPr>
        <w:rPr>
          <w:b w:val="1"/>
          <w:bCs w:val="1"/>
        </w:rPr>
      </w:pPr>
      <w:r w:rsidDel="00000000" w:rsidR="00000000" w:rsidRPr="00000000">
        <w:rPr>
          <w:rtl w:val="0"/>
        </w:rPr>
        <w:tab/>
      </w:r>
      <w:r w:rsidDel="00000000" w:rsidR="00000000" w:rsidRPr="00000000">
        <w:rPr>
          <w:b w:val="1"/>
          <w:bCs w:val="1"/>
          <w:rtl w:val="0"/>
        </w:rPr>
        <w:t xml:space="preserve">2.2 </w:t>
        <w:tab/>
        <w:t xml:space="preserve">Closed Session Agenda</w:t>
      </w:r>
    </w:p>
    <w:p w:rsidR="00000000" w:rsidDel="00000000" w:rsidP="00000000" w:rsidRDefault="00000000" w:rsidRPr="00000000" w14:paraId="00000018">
      <w:pPr>
        <w:ind w:left="720" w:firstLine="720"/>
        <w:rPr/>
      </w:pPr>
      <w:r w:rsidDel="00000000" w:rsidR="00000000" w:rsidRPr="00000000">
        <w:rPr>
          <w:b w:val="1"/>
          <w:bCs w:val="1"/>
          <w:rtl w:val="0"/>
        </w:rPr>
        <w:t xml:space="preserve">2.2A</w:t>
        <w:tab/>
      </w:r>
      <w:r w:rsidDel="00000000" w:rsidR="00000000" w:rsidRPr="00000000">
        <w:rPr>
          <w:rtl w:val="0"/>
        </w:rPr>
        <w:t xml:space="preserve">Personnel- Employment (Pursuant to Government Code §54947 b)</w:t>
      </w:r>
    </w:p>
    <w:p w:rsidR="00000000" w:rsidDel="00000000" w:rsidP="00000000" w:rsidRDefault="00000000" w:rsidRPr="00000000" w14:paraId="00000019">
      <w:pPr>
        <w:ind w:left="720" w:firstLine="720"/>
        <w:rPr/>
      </w:pPr>
      <w:r w:rsidDel="00000000" w:rsidR="00000000" w:rsidRPr="00000000">
        <w:rPr>
          <w:b w:val="1"/>
          <w:bCs w:val="1"/>
          <w:rtl w:val="0"/>
        </w:rPr>
        <w:t xml:space="preserve">2.2B</w:t>
        <w:tab/>
      </w:r>
      <w:r w:rsidDel="00000000" w:rsidR="00000000" w:rsidRPr="00000000">
        <w:rPr>
          <w:rtl w:val="0"/>
        </w:rPr>
        <w:t xml:space="preserve">Conference with Labor Negotiator </w:t>
        <w:tab/>
        <w:t xml:space="preserve">(Pursuant to Government Code §54957.6)</w:t>
        <w:tab/>
      </w:r>
    </w:p>
    <w:p w:rsidR="00000000" w:rsidDel="00000000" w:rsidP="00000000" w:rsidRDefault="00000000" w:rsidRPr="00000000" w14:paraId="0000001A">
      <w:pPr>
        <w:shd w:fill="ffffff" w:val="clear"/>
        <w:ind w:left="540" w:firstLine="0"/>
        <w:rPr/>
      </w:pPr>
      <w:r w:rsidDel="00000000" w:rsidR="00000000" w:rsidRPr="00000000">
        <w:rPr>
          <w:rtl w:val="0"/>
        </w:rPr>
        <w:t xml:space="preserve">     </w:t>
        <w:tab/>
        <w:tab/>
        <w:t xml:space="preserve">Name of Agency Negotiator: Josh Wilson</w:t>
      </w:r>
    </w:p>
    <w:p w:rsidR="00000000" w:rsidDel="00000000" w:rsidP="00000000" w:rsidRDefault="00000000" w:rsidRPr="00000000" w14:paraId="0000001B">
      <w:pPr>
        <w:shd w:fill="ffffff" w:val="clear"/>
        <w:ind w:left="540" w:firstLine="0"/>
        <w:rPr/>
      </w:pPr>
      <w:r w:rsidDel="00000000" w:rsidR="00000000" w:rsidRPr="00000000">
        <w:rPr>
          <w:rtl w:val="0"/>
        </w:rPr>
        <w:tab/>
        <w:t xml:space="preserve">   </w:t>
        <w:tab/>
        <w:tab/>
        <w:t xml:space="preserve">Name of organization representing employees: TREA</w:t>
      </w:r>
    </w:p>
    <w:p w:rsidR="00000000" w:rsidDel="00000000" w:rsidP="00000000" w:rsidRDefault="00000000" w:rsidRPr="00000000" w14:paraId="0000001C">
      <w:pPr>
        <w:rPr>
          <w:b w:val="1"/>
          <w:bCs w:val="1"/>
          <w:sz w:val="22"/>
          <w:szCs w:val="22"/>
        </w:rPr>
      </w:pPr>
      <w:r w:rsidDel="00000000" w:rsidR="00000000" w:rsidRPr="00000000">
        <w:rPr>
          <w:rtl w:val="0"/>
        </w:rPr>
      </w:r>
    </w:p>
    <w:p w:rsidR="00000000" w:rsidDel="00000000" w:rsidP="00000000" w:rsidRDefault="00000000" w:rsidRPr="00000000" w14:paraId="0000001D">
      <w:pPr>
        <w:rPr>
          <w:b w:val="1"/>
          <w:bCs w:val="1"/>
          <w:sz w:val="22"/>
          <w:szCs w:val="22"/>
        </w:rPr>
      </w:pPr>
      <w:r w:rsidDel="00000000" w:rsidR="00000000" w:rsidRPr="00000000">
        <w:rPr>
          <w:b w:val="1"/>
          <w:bCs w:val="1"/>
          <w:sz w:val="22"/>
          <w:szCs w:val="22"/>
          <w:rtl w:val="0"/>
        </w:rPr>
        <w:t xml:space="preserve">3.</w:t>
        <w:tab/>
        <w:t xml:space="preserve">RECONVENE TO PUBLIC MEETING </w:t>
      </w:r>
    </w:p>
    <w:p w:rsidR="00000000" w:rsidDel="00000000" w:rsidP="00000000" w:rsidRDefault="00000000" w:rsidRPr="00000000" w14:paraId="0000001E">
      <w:pPr>
        <w:ind w:firstLine="720"/>
        <w:rPr>
          <w:color w:val="0000ff"/>
          <w:sz w:val="22"/>
          <w:szCs w:val="22"/>
        </w:rPr>
      </w:pPr>
      <w:r w:rsidDel="00000000" w:rsidR="00000000" w:rsidRPr="00000000">
        <w:rPr>
          <w:sz w:val="22"/>
          <w:szCs w:val="22"/>
          <w:rtl w:val="0"/>
        </w:rPr>
        <w:t xml:space="preserve">Report of any actions taken during Closed Session (if necessary). </w:t>
      </w:r>
      <w:r w:rsidDel="00000000" w:rsidR="00000000" w:rsidRPr="00000000">
        <w:rPr>
          <w:color w:val="0000ff"/>
          <w:sz w:val="22"/>
          <w:szCs w:val="22"/>
          <w:rtl w:val="0"/>
        </w:rPr>
        <w:t xml:space="preserve">4:00pm, no actions taken</w:t>
      </w:r>
    </w:p>
    <w:p w:rsidR="00000000" w:rsidDel="00000000" w:rsidP="00000000" w:rsidRDefault="00000000" w:rsidRPr="00000000" w14:paraId="0000001F">
      <w:pPr>
        <w:rPr>
          <w:b w:val="1"/>
          <w:bCs w:val="1"/>
          <w:sz w:val="22"/>
          <w:szCs w:val="22"/>
        </w:rPr>
      </w:pPr>
      <w:r w:rsidDel="00000000" w:rsidR="00000000" w:rsidRPr="00000000">
        <w:rPr>
          <w:rtl w:val="0"/>
        </w:rPr>
      </w:r>
    </w:p>
    <w:p w:rsidR="00000000" w:rsidDel="00000000" w:rsidP="00000000" w:rsidRDefault="00000000" w:rsidRPr="00000000" w14:paraId="00000020">
      <w:pPr>
        <w:rPr>
          <w:b w:val="1"/>
          <w:bCs w:val="1"/>
          <w:sz w:val="22"/>
          <w:szCs w:val="22"/>
        </w:rPr>
      </w:pPr>
      <w:r w:rsidDel="00000000" w:rsidR="00000000" w:rsidRPr="00000000">
        <w:rPr>
          <w:b w:val="1"/>
          <w:bCs w:val="1"/>
          <w:sz w:val="22"/>
          <w:szCs w:val="22"/>
          <w:rtl w:val="0"/>
        </w:rPr>
        <w:t xml:space="preserve">4.</w:t>
        <w:tab/>
        <w:t xml:space="preserve">ADOPTION AND APPROVAL OF AGENDA</w:t>
        <w:tab/>
        <w:tab/>
        <w:tab/>
        <w:tab/>
        <w:tab/>
        <w:tab/>
        <w:tab/>
      </w:r>
    </w:p>
    <w:p w:rsidR="00000000" w:rsidDel="00000000" w:rsidP="00000000" w:rsidRDefault="00000000" w:rsidRPr="00000000" w14:paraId="00000021">
      <w:pPr>
        <w:rPr>
          <w:sz w:val="22"/>
          <w:szCs w:val="22"/>
        </w:rPr>
      </w:pPr>
      <w:r w:rsidDel="00000000" w:rsidR="00000000" w:rsidRPr="00000000">
        <w:rPr>
          <w:b w:val="1"/>
          <w:bCs w:val="1"/>
          <w:sz w:val="22"/>
          <w:szCs w:val="22"/>
          <w:rtl w:val="0"/>
        </w:rPr>
        <w:tab/>
        <w:t xml:space="preserve">4.1</w:t>
        <w:tab/>
      </w:r>
      <w:r w:rsidDel="00000000" w:rsidR="00000000" w:rsidRPr="00000000">
        <w:rPr>
          <w:sz w:val="22"/>
          <w:szCs w:val="22"/>
          <w:rtl w:val="0"/>
        </w:rPr>
        <w:t xml:space="preserve">Approval of the Agenda for September 4, 2025.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i w:val="0"/>
          <w:iCs w:val="0"/>
          <w:smallCaps w:val="0"/>
          <w:strike w:val="0"/>
          <w:color w:val="000000"/>
          <w:sz w:val="22"/>
          <w:szCs w:val="22"/>
          <w:u w:val="none"/>
          <w:shd w:fill="auto" w:val="clear"/>
          <w:vertAlign w:val="baseline"/>
        </w:rPr>
      </w:pPr>
      <w:r w:rsidDel="00000000" w:rsidR="00000000" w:rsidRPr="00000000">
        <w:rPr>
          <w:b w:val="1"/>
          <w:bCs w:val="1"/>
          <w:sz w:val="22"/>
          <w:szCs w:val="22"/>
          <w:rtl w:val="0"/>
        </w:rPr>
        <w:t xml:space="preserve">5. </w:t>
        <w:tab/>
        <w:t xml:space="preserve">PUBLIC COMMENT</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iCs w:val="0"/>
          <w:smallCaps w:val="0"/>
          <w:strike w:val="0"/>
          <w:color w:val="000000"/>
          <w:sz w:val="22"/>
          <w:szCs w:val="22"/>
          <w:u w:val="none"/>
          <w:vertAlign w:val="baseline"/>
        </w:rPr>
      </w:pPr>
      <w:r w:rsidDel="00000000" w:rsidR="00000000" w:rsidRPr="00000000">
        <w:rPr>
          <w:i w:val="0"/>
          <w:iCs w:val="0"/>
          <w:smallCaps w:val="0"/>
          <w:strike w:val="0"/>
          <w:color w:val="000000"/>
          <w:sz w:val="22"/>
          <w:szCs w:val="22"/>
          <w:u w:val="none"/>
          <w:shd w:fill="auto" w:val="clear"/>
          <w:vertAlign w:val="baseline"/>
          <w:rtl w:val="0"/>
        </w:rPr>
        <w:t xml:space="preserve">Members of the public may address </w:t>
      </w:r>
      <w:r w:rsidDel="00000000" w:rsidR="00000000" w:rsidRPr="00000000">
        <w:rPr>
          <w:sz w:val="22"/>
          <w:szCs w:val="22"/>
          <w:rtl w:val="0"/>
        </w:rPr>
        <w:t xml:space="preserve">t</w:t>
      </w:r>
      <w:r w:rsidDel="00000000" w:rsidR="00000000" w:rsidRPr="00000000">
        <w:rPr>
          <w:i w:val="0"/>
          <w:iCs w:val="0"/>
          <w:smallCaps w:val="0"/>
          <w:strike w:val="0"/>
          <w:color w:val="000000"/>
          <w:sz w:val="22"/>
          <w:szCs w:val="22"/>
          <w:u w:val="none"/>
          <w:shd w:fill="auto" w:val="clear"/>
          <w:vertAlign w:val="baseline"/>
          <w:rtl w:val="0"/>
        </w:rPr>
        <w:t xml:space="preserve">he Board concerning any item of interest within the</w:t>
      </w:r>
      <w:r w:rsidDel="00000000" w:rsidR="00000000" w:rsidRPr="00000000">
        <w:rPr>
          <w:sz w:val="22"/>
          <w:szCs w:val="22"/>
          <w:rtl w:val="0"/>
        </w:rPr>
        <w:t xml:space="preserve"> </w:t>
      </w:r>
      <w:r w:rsidDel="00000000" w:rsidR="00000000" w:rsidRPr="00000000">
        <w:rPr>
          <w:i w:val="0"/>
          <w:iCs w:val="0"/>
          <w:smallCaps w:val="0"/>
          <w:strike w:val="0"/>
          <w:color w:val="000000"/>
          <w:sz w:val="22"/>
          <w:szCs w:val="22"/>
          <w:u w:val="none"/>
          <w:shd w:fill="auto" w:val="clear"/>
          <w:vertAlign w:val="baseline"/>
          <w:rtl w:val="0"/>
        </w:rPr>
        <w:t xml:space="preserve">subject</w:t>
      </w:r>
      <w:r w:rsidDel="00000000" w:rsidR="00000000" w:rsidRPr="00000000">
        <w:rPr>
          <w:sz w:val="22"/>
          <w:szCs w:val="22"/>
          <w:rtl w:val="0"/>
        </w:rPr>
        <w:t xml:space="preserve"> </w:t>
      </w:r>
      <w:r w:rsidDel="00000000" w:rsidR="00000000" w:rsidRPr="00000000">
        <w:rPr>
          <w:i w:val="0"/>
          <w:iCs w:val="0"/>
          <w:smallCaps w:val="0"/>
          <w:strike w:val="0"/>
          <w:color w:val="000000"/>
          <w:sz w:val="22"/>
          <w:szCs w:val="22"/>
          <w:u w:val="none"/>
          <w:shd w:fill="auto" w:val="clear"/>
          <w:vertAlign w:val="baseline"/>
          <w:rtl w:val="0"/>
        </w:rPr>
        <w:t xml:space="preserve">matter jurisdiction of </w:t>
      </w:r>
      <w:r w:rsidDel="00000000" w:rsidR="00000000" w:rsidRPr="00000000">
        <w:rPr>
          <w:sz w:val="22"/>
          <w:szCs w:val="22"/>
          <w:rtl w:val="0"/>
        </w:rPr>
        <w:t xml:space="preserve">t</w:t>
      </w:r>
      <w:r w:rsidDel="00000000" w:rsidR="00000000" w:rsidRPr="00000000">
        <w:rPr>
          <w:i w:val="0"/>
          <w:iCs w:val="0"/>
          <w:smallCaps w:val="0"/>
          <w:strike w:val="0"/>
          <w:color w:val="000000"/>
          <w:sz w:val="22"/>
          <w:szCs w:val="22"/>
          <w:u w:val="none"/>
          <w:shd w:fill="auto" w:val="clear"/>
          <w:vertAlign w:val="baseline"/>
          <w:rtl w:val="0"/>
        </w:rPr>
        <w:t xml:space="preserve">he Board.  No discussion or action shall be taken on any item not appearing</w:t>
      </w:r>
      <w:r w:rsidDel="00000000" w:rsidR="00000000" w:rsidRPr="00000000">
        <w:rPr>
          <w:sz w:val="22"/>
          <w:szCs w:val="22"/>
          <w:rtl w:val="0"/>
        </w:rPr>
        <w:t xml:space="preserve"> </w:t>
      </w:r>
      <w:r w:rsidDel="00000000" w:rsidR="00000000" w:rsidRPr="00000000">
        <w:rPr>
          <w:i w:val="0"/>
          <w:iCs w:val="0"/>
          <w:smallCaps w:val="0"/>
          <w:strike w:val="0"/>
          <w:color w:val="000000"/>
          <w:sz w:val="22"/>
          <w:szCs w:val="22"/>
          <w:u w:val="none"/>
          <w:shd w:fill="auto" w:val="clear"/>
          <w:vertAlign w:val="baseline"/>
          <w:rtl w:val="0"/>
        </w:rPr>
        <w:t xml:space="preserve">on the Agenda.  Each person will be allowed up to </w:t>
      </w:r>
      <w:r w:rsidDel="00000000" w:rsidR="00000000" w:rsidRPr="00000000">
        <w:rPr>
          <w:i w:val="0"/>
          <w:iCs w:val="0"/>
          <w:smallCaps w:val="0"/>
          <w:strike w:val="0"/>
          <w:color w:val="000000"/>
          <w:sz w:val="22"/>
          <w:szCs w:val="22"/>
          <w:u w:val="none"/>
          <w:vertAlign w:val="baseline"/>
          <w:rtl w:val="0"/>
        </w:rPr>
        <w:t xml:space="preserve">three (3)</w:t>
      </w:r>
      <w:r w:rsidDel="00000000" w:rsidR="00000000" w:rsidRPr="00000000">
        <w:rPr>
          <w:i w:val="0"/>
          <w:iCs w:val="0"/>
          <w:smallCaps w:val="0"/>
          <w:strike w:val="0"/>
          <w:color w:val="000000"/>
          <w:sz w:val="22"/>
          <w:szCs w:val="22"/>
          <w:u w:val="none"/>
          <w:vertAlign w:val="baseline"/>
          <w:rtl w:val="0"/>
        </w:rPr>
        <w:t xml:space="preserve"> minutes p</w:t>
      </w:r>
      <w:r w:rsidDel="00000000" w:rsidR="00000000" w:rsidRPr="00000000">
        <w:rPr>
          <w:i w:val="0"/>
          <w:iCs w:val="0"/>
          <w:smallCaps w:val="0"/>
          <w:strike w:val="0"/>
          <w:color w:val="000000"/>
          <w:sz w:val="22"/>
          <w:szCs w:val="22"/>
          <w:u w:val="none"/>
          <w:vertAlign w:val="baseline"/>
          <w:rtl w:val="0"/>
        </w:rPr>
        <w:t xml:space="preserve">er item.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2"/>
          <w:szCs w:val="22"/>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0000ff"/>
          <w:sz w:val="22"/>
          <w:szCs w:val="22"/>
        </w:rPr>
      </w:pPr>
      <w:r w:rsidDel="00000000" w:rsidR="00000000" w:rsidRPr="00000000">
        <w:rPr>
          <w:color w:val="0000ff"/>
          <w:sz w:val="22"/>
          <w:szCs w:val="22"/>
          <w:rtl w:val="0"/>
        </w:rPr>
        <w:t xml:space="preserve">Speaker Ramona from Healthy Petaluma spoke on a new initiative Healthy Petaluma is hosting for all schools in Petaluma to teach students and families about technology and mental health.</w:t>
      </w:r>
    </w:p>
    <w:p w:rsidR="00000000" w:rsidDel="00000000" w:rsidP="00000000" w:rsidRDefault="00000000" w:rsidRPr="00000000" w14:paraId="00000027">
      <w:pPr>
        <w:ind w:left="720"/>
        <w:rPr>
          <w:b w:val="1"/>
          <w:bCs w:val="1"/>
          <w:sz w:val="22"/>
          <w:szCs w:val="22"/>
        </w:rPr>
      </w:pPr>
      <w:r w:rsidDel="00000000" w:rsidR="00000000" w:rsidRPr="00000000">
        <w:rPr>
          <w:rtl w:val="0"/>
        </w:rPr>
      </w:r>
    </w:p>
    <w:p w:rsidR="00000000" w:rsidDel="00000000" w:rsidP="00000000" w:rsidRDefault="00000000" w:rsidRPr="00000000" w14:paraId="00000028">
      <w:pPr>
        <w:ind w:left="720"/>
        <w:rPr>
          <w:b w:val="1"/>
          <w:bCs w:val="1"/>
          <w:sz w:val="22"/>
          <w:szCs w:val="22"/>
        </w:rPr>
      </w:pPr>
      <w:r w:rsidDel="00000000" w:rsidR="00000000" w:rsidRPr="00000000">
        <w:rPr>
          <w:b w:val="1"/>
          <w:bCs w:val="1"/>
          <w:sz w:val="22"/>
          <w:szCs w:val="22"/>
          <w:rtl w:val="0"/>
        </w:rPr>
        <w:t xml:space="preserve"> 6.     </w:t>
        <w:tab/>
        <w:t xml:space="preserve">CONSENT ITEMS</w:t>
        <w:tab/>
        <w:tab/>
        <w:tab/>
        <w:tab/>
        <w:tab/>
        <w:tab/>
        <w:tab/>
        <w:tab/>
        <w:tab/>
      </w:r>
    </w:p>
    <w:p w:rsidR="00000000" w:rsidDel="00000000" w:rsidP="00000000" w:rsidRDefault="00000000" w:rsidRPr="00000000" w14:paraId="00000029">
      <w:pPr>
        <w:ind w:left="720" w:firstLine="0"/>
        <w:rPr>
          <w:sz w:val="22"/>
          <w:szCs w:val="22"/>
        </w:rPr>
      </w:pPr>
      <w:r w:rsidDel="00000000" w:rsidR="00000000" w:rsidRPr="00000000">
        <w:rPr>
          <w:sz w:val="22"/>
          <w:szCs w:val="22"/>
          <w:rtl w:val="0"/>
        </w:rPr>
        <w:t xml:space="preserve">Items within the Consent Agenda are routine in nature and do not require discussion. Any Board member may have any item removed from the Consent Calendar and have  it acted  upon separately.  All items are approved with a single action.</w:t>
      </w:r>
    </w:p>
    <w:p w:rsidR="00000000" w:rsidDel="00000000" w:rsidP="00000000" w:rsidRDefault="00000000" w:rsidRPr="00000000" w14:paraId="0000002A">
      <w:pPr>
        <w:ind w:left="720" w:firstLine="0"/>
        <w:rPr>
          <w:sz w:val="22"/>
          <w:szCs w:val="22"/>
        </w:rPr>
      </w:pPr>
      <w:r w:rsidDel="00000000" w:rsidR="00000000" w:rsidRPr="00000000">
        <w:rPr>
          <w:rtl w:val="0"/>
        </w:rPr>
      </w:r>
    </w:p>
    <w:p w:rsidR="00000000" w:rsidDel="00000000" w:rsidP="00000000" w:rsidRDefault="00000000" w:rsidRPr="00000000" w14:paraId="0000002B">
      <w:pPr>
        <w:ind w:left="720" w:firstLine="0"/>
        <w:rPr>
          <w:b w:val="1"/>
          <w:bCs w:val="1"/>
          <w:sz w:val="22"/>
          <w:szCs w:val="22"/>
        </w:rPr>
      </w:pPr>
      <w:r w:rsidDel="00000000" w:rsidR="00000000" w:rsidRPr="00000000">
        <w:rPr>
          <w:b w:val="1"/>
          <w:bCs w:val="1"/>
          <w:sz w:val="22"/>
          <w:szCs w:val="22"/>
          <w:rtl w:val="0"/>
        </w:rPr>
        <w:t xml:space="preserve">6.1</w:t>
      </w:r>
      <w:r w:rsidDel="00000000" w:rsidR="00000000" w:rsidRPr="00000000">
        <w:rPr>
          <w:sz w:val="22"/>
          <w:szCs w:val="22"/>
          <w:rtl w:val="0"/>
        </w:rPr>
        <w:t xml:space="preserve"> </w:t>
        <w:tab/>
        <w:t xml:space="preserve">Approval of the Accounts Payable Reports; August 2025 </w:t>
        <w:tab/>
        <w:tab/>
        <w:tab/>
      </w:r>
      <w:r w:rsidDel="00000000" w:rsidR="00000000" w:rsidRPr="00000000">
        <w:rPr>
          <w:b w:val="1"/>
          <w:bCs w:val="1"/>
          <w:sz w:val="22"/>
          <w:szCs w:val="22"/>
          <w:rtl w:val="0"/>
        </w:rPr>
        <w:t xml:space="preserve">PG. 1-2</w:t>
      </w:r>
    </w:p>
    <w:p w:rsidR="00000000" w:rsidDel="00000000" w:rsidP="00000000" w:rsidRDefault="00000000" w:rsidRPr="00000000" w14:paraId="0000002C">
      <w:pPr>
        <w:ind w:firstLine="720"/>
        <w:rPr>
          <w:b w:val="1"/>
          <w:bCs w:val="1"/>
          <w:sz w:val="22"/>
          <w:szCs w:val="22"/>
        </w:rPr>
      </w:pPr>
      <w:r w:rsidDel="00000000" w:rsidR="00000000" w:rsidRPr="00000000">
        <w:rPr>
          <w:b w:val="1"/>
          <w:bCs w:val="1"/>
          <w:sz w:val="22"/>
          <w:szCs w:val="22"/>
          <w:rtl w:val="0"/>
        </w:rPr>
        <w:t xml:space="preserve">6.2</w:t>
        <w:tab/>
      </w:r>
      <w:r w:rsidDel="00000000" w:rsidR="00000000" w:rsidRPr="00000000">
        <w:rPr>
          <w:sz w:val="22"/>
          <w:szCs w:val="22"/>
          <w:rtl w:val="0"/>
        </w:rPr>
        <w:t xml:space="preserve">Approval of Board minutes from August 7, 2025</w:t>
        <w:tab/>
        <w:tab/>
        <w:tab/>
        <w:tab/>
        <w:tab/>
      </w:r>
      <w:r w:rsidDel="00000000" w:rsidR="00000000" w:rsidRPr="00000000">
        <w:rPr>
          <w:b w:val="1"/>
          <w:bCs w:val="1"/>
          <w:sz w:val="22"/>
          <w:szCs w:val="22"/>
          <w:rtl w:val="0"/>
        </w:rPr>
        <w:t xml:space="preserve">PG. 3-8</w:t>
      </w:r>
    </w:p>
    <w:p w:rsidR="00000000" w:rsidDel="00000000" w:rsidP="00000000" w:rsidRDefault="00000000" w:rsidRPr="00000000" w14:paraId="0000002D">
      <w:pPr>
        <w:ind w:firstLine="720"/>
        <w:rPr>
          <w:b w:val="1"/>
          <w:bCs w:val="1"/>
          <w:sz w:val="22"/>
          <w:szCs w:val="22"/>
        </w:rPr>
      </w:pPr>
      <w:r w:rsidDel="00000000" w:rsidR="00000000" w:rsidRPr="00000000">
        <w:rPr>
          <w:b w:val="1"/>
          <w:bCs w:val="1"/>
          <w:sz w:val="22"/>
          <w:szCs w:val="22"/>
          <w:rtl w:val="0"/>
        </w:rPr>
        <w:t xml:space="preserve">6.3</w:t>
      </w:r>
      <w:r w:rsidDel="00000000" w:rsidR="00000000" w:rsidRPr="00000000">
        <w:rPr>
          <w:sz w:val="22"/>
          <w:szCs w:val="22"/>
          <w:rtl w:val="0"/>
        </w:rPr>
        <w:tab/>
        <w:t xml:space="preserve">MOU SPED Director Barbara Bates-Stokes</w:t>
        <w:tab/>
        <w:tab/>
        <w:tab/>
        <w:tab/>
        <w:tab/>
      </w:r>
      <w:r w:rsidDel="00000000" w:rsidR="00000000" w:rsidRPr="00000000">
        <w:rPr>
          <w:b w:val="1"/>
          <w:bCs w:val="1"/>
          <w:sz w:val="22"/>
          <w:szCs w:val="22"/>
          <w:rtl w:val="0"/>
        </w:rPr>
        <w:t xml:space="preserve">PG. 9-10</w:t>
      </w:r>
    </w:p>
    <w:p w:rsidR="00000000" w:rsidDel="00000000" w:rsidP="00000000" w:rsidRDefault="00000000" w:rsidRPr="00000000" w14:paraId="0000002E">
      <w:pPr>
        <w:ind w:firstLine="720"/>
        <w:rPr>
          <w:sz w:val="22"/>
          <w:szCs w:val="22"/>
        </w:rPr>
      </w:pPr>
      <w:r w:rsidDel="00000000" w:rsidR="00000000" w:rsidRPr="00000000">
        <w:rPr>
          <w:b w:val="1"/>
          <w:bCs w:val="1"/>
          <w:sz w:val="22"/>
          <w:szCs w:val="22"/>
          <w:rtl w:val="0"/>
        </w:rPr>
        <w:t xml:space="preserve">6.4</w:t>
      </w:r>
      <w:r w:rsidDel="00000000" w:rsidR="00000000" w:rsidRPr="00000000">
        <w:rPr>
          <w:sz w:val="22"/>
          <w:szCs w:val="22"/>
          <w:rtl w:val="0"/>
        </w:rPr>
        <w:tab/>
        <w:t xml:space="preserve">Personnel Addendum</w:t>
        <w:tab/>
        <w:tab/>
        <w:tab/>
        <w:tab/>
        <w:tab/>
        <w:tab/>
        <w:tab/>
        <w:tab/>
      </w:r>
      <w:r w:rsidDel="00000000" w:rsidR="00000000" w:rsidRPr="00000000">
        <w:rPr>
          <w:b w:val="1"/>
          <w:bCs w:val="1"/>
          <w:sz w:val="22"/>
          <w:szCs w:val="22"/>
          <w:rtl w:val="0"/>
        </w:rPr>
        <w:t xml:space="preserve">PG. 11-12</w:t>
      </w:r>
      <w:r w:rsidDel="00000000" w:rsidR="00000000" w:rsidRPr="00000000">
        <w:rPr>
          <w:rtl w:val="0"/>
        </w:rPr>
      </w:r>
    </w:p>
    <w:p w:rsidR="00000000" w:rsidDel="00000000" w:rsidP="00000000" w:rsidRDefault="00000000" w:rsidRPr="00000000" w14:paraId="0000002F">
      <w:pPr>
        <w:ind w:firstLine="720"/>
        <w:rPr>
          <w:sz w:val="22"/>
          <w:szCs w:val="22"/>
        </w:rPr>
      </w:pPr>
      <w:r w:rsidDel="00000000" w:rsidR="00000000" w:rsidRPr="00000000">
        <w:rPr>
          <w:b w:val="1"/>
          <w:bCs w:val="1"/>
          <w:sz w:val="22"/>
          <w:szCs w:val="22"/>
          <w:rtl w:val="0"/>
        </w:rPr>
        <w:t xml:space="preserve">6.5</w:t>
      </w:r>
      <w:r w:rsidDel="00000000" w:rsidR="00000000" w:rsidRPr="00000000">
        <w:rPr>
          <w:sz w:val="22"/>
          <w:szCs w:val="22"/>
          <w:rtl w:val="0"/>
        </w:rPr>
        <w:tab/>
        <w:t xml:space="preserve">Approval of 2025-2026 Psychologist Contract with Jordanna Wood</w:t>
        <w:tab/>
        <w:tab/>
      </w:r>
      <w:r w:rsidDel="00000000" w:rsidR="00000000" w:rsidRPr="00000000">
        <w:rPr>
          <w:b w:val="1"/>
          <w:bCs w:val="1"/>
          <w:sz w:val="22"/>
          <w:szCs w:val="22"/>
          <w:rtl w:val="0"/>
        </w:rPr>
        <w:t xml:space="preserve">PG. 13-14</w:t>
      </w:r>
      <w:r w:rsidDel="00000000" w:rsidR="00000000" w:rsidRPr="00000000">
        <w:rPr>
          <w:rtl w:val="0"/>
        </w:rPr>
      </w:r>
    </w:p>
    <w:p w:rsidR="00000000" w:rsidDel="00000000" w:rsidP="00000000" w:rsidRDefault="00000000" w:rsidRPr="00000000" w14:paraId="00000030">
      <w:pPr>
        <w:ind w:firstLine="720"/>
        <w:rPr>
          <w:sz w:val="22"/>
          <w:szCs w:val="22"/>
        </w:rPr>
      </w:pPr>
      <w:r w:rsidDel="00000000" w:rsidR="00000000" w:rsidRPr="00000000">
        <w:rPr>
          <w:b w:val="1"/>
          <w:bCs w:val="1"/>
          <w:sz w:val="22"/>
          <w:szCs w:val="22"/>
          <w:rtl w:val="0"/>
        </w:rPr>
        <w:t xml:space="preserve">6.6</w:t>
        <w:tab/>
      </w:r>
      <w:r w:rsidDel="00000000" w:rsidR="00000000" w:rsidRPr="00000000">
        <w:rPr>
          <w:sz w:val="22"/>
          <w:szCs w:val="22"/>
          <w:rtl w:val="0"/>
        </w:rPr>
        <w:t xml:space="preserve">Approval of Addendum of Revolution Foods Meal Prices for 2025-2026</w:t>
        <w:tab/>
        <w:tab/>
      </w:r>
      <w:r w:rsidDel="00000000" w:rsidR="00000000" w:rsidRPr="00000000">
        <w:rPr>
          <w:b w:val="1"/>
          <w:bCs w:val="1"/>
          <w:sz w:val="22"/>
          <w:szCs w:val="22"/>
          <w:rtl w:val="0"/>
        </w:rPr>
        <w:t xml:space="preserve">PG. 15-17</w:t>
      </w:r>
      <w:r w:rsidDel="00000000" w:rsidR="00000000" w:rsidRPr="00000000">
        <w:rPr>
          <w:rtl w:val="0"/>
        </w:rPr>
      </w:r>
    </w:p>
    <w:p w:rsidR="00000000" w:rsidDel="00000000" w:rsidP="00000000" w:rsidRDefault="00000000" w:rsidRPr="00000000" w14:paraId="00000031">
      <w:pPr>
        <w:ind w:firstLine="720"/>
        <w:rPr>
          <w:b w:val="1"/>
          <w:bCs w:val="1"/>
          <w:sz w:val="22"/>
          <w:szCs w:val="22"/>
        </w:rPr>
      </w:pPr>
      <w:r w:rsidDel="00000000" w:rsidR="00000000" w:rsidRPr="00000000">
        <w:rPr>
          <w:rtl w:val="0"/>
        </w:rPr>
      </w:r>
    </w:p>
    <w:p w:rsidR="00000000" w:rsidDel="00000000" w:rsidP="00000000" w:rsidRDefault="00000000" w:rsidRPr="00000000" w14:paraId="00000032">
      <w:pPr>
        <w:ind w:firstLine="720"/>
        <w:rPr>
          <w:b w:val="1"/>
          <w:bCs w:val="1"/>
        </w:rPr>
      </w:pPr>
      <w:r w:rsidDel="00000000" w:rsidR="00000000" w:rsidRPr="00000000">
        <w:rPr>
          <w:b w:val="1"/>
          <w:bCs w:val="1"/>
          <w:rtl w:val="0"/>
        </w:rPr>
        <w:t xml:space="preserve">Action</w:t>
      </w:r>
    </w:p>
    <w:p w:rsidR="00000000" w:rsidDel="00000000" w:rsidP="00000000" w:rsidRDefault="00000000" w:rsidRPr="00000000" w14:paraId="00000033">
      <w:pPr>
        <w:rPr>
          <w:color w:val="0000ff"/>
        </w:rPr>
      </w:pPr>
      <w:r w:rsidDel="00000000" w:rsidR="00000000" w:rsidRPr="00000000">
        <w:rPr>
          <w:rtl w:val="0"/>
        </w:rPr>
        <w:t xml:space="preserve"> </w:t>
        <w:tab/>
        <w:t xml:space="preserve">Motion: </w:t>
      </w:r>
      <w:r w:rsidDel="00000000" w:rsidR="00000000" w:rsidRPr="00000000">
        <w:rPr>
          <w:color w:val="0000ff"/>
          <w:rtl w:val="0"/>
        </w:rPr>
        <w:t xml:space="preserve">JS</w:t>
      </w:r>
      <w:r w:rsidDel="00000000" w:rsidR="00000000" w:rsidRPr="00000000">
        <w:rPr>
          <w:rtl w:val="0"/>
        </w:rPr>
        <w:tab/>
        <w:tab/>
        <w:t xml:space="preserve">Second: </w:t>
      </w:r>
      <w:r w:rsidDel="00000000" w:rsidR="00000000" w:rsidRPr="00000000">
        <w:rPr>
          <w:color w:val="0000ff"/>
          <w:rtl w:val="0"/>
        </w:rPr>
        <w:t xml:space="preserve">JM</w:t>
      </w:r>
      <w:r w:rsidDel="00000000" w:rsidR="00000000" w:rsidRPr="00000000">
        <w:rPr>
          <w:rtl w:val="0"/>
        </w:rPr>
        <w:tab/>
        <w:tab/>
        <w:t xml:space="preserve">Aye: </w:t>
      </w:r>
      <w:r w:rsidDel="00000000" w:rsidR="00000000" w:rsidRPr="00000000">
        <w:rPr>
          <w:color w:val="0000ff"/>
          <w:rtl w:val="0"/>
        </w:rPr>
        <w:tab/>
        <w:t xml:space="preserve">3</w:t>
      </w:r>
      <w:r w:rsidDel="00000000" w:rsidR="00000000" w:rsidRPr="00000000">
        <w:rPr>
          <w:rtl w:val="0"/>
        </w:rPr>
        <w:tab/>
        <w:tab/>
        <w:t xml:space="preserve">Nay: </w:t>
      </w:r>
      <w:r w:rsidDel="00000000" w:rsidR="00000000" w:rsidRPr="00000000">
        <w:rPr>
          <w:color w:val="0000ff"/>
          <w:rtl w:val="0"/>
        </w:rPr>
        <w:t xml:space="preserve">0</w:t>
      </w:r>
    </w:p>
    <w:p w:rsidR="00000000" w:rsidDel="00000000" w:rsidP="00000000" w:rsidRDefault="00000000" w:rsidRPr="00000000" w14:paraId="00000034">
      <w:pPr>
        <w:rPr>
          <w:b w:val="1"/>
          <w:bCs w:val="1"/>
          <w:sz w:val="22"/>
          <w:szCs w:val="22"/>
        </w:rPr>
      </w:pPr>
      <w:r w:rsidDel="00000000" w:rsidR="00000000" w:rsidRPr="00000000">
        <w:rPr>
          <w:rtl w:val="0"/>
        </w:rPr>
      </w:r>
    </w:p>
    <w:p w:rsidR="00000000" w:rsidDel="00000000" w:rsidP="00000000" w:rsidRDefault="00000000" w:rsidRPr="00000000" w14:paraId="00000035">
      <w:pPr>
        <w:ind w:left="540" w:firstLine="0"/>
        <w:jc w:val="right"/>
        <w:rPr>
          <w:sz w:val="22"/>
          <w:szCs w:val="22"/>
        </w:rPr>
      </w:pPr>
      <w:r w:rsidDel="00000000" w:rsidR="00000000" w:rsidRPr="00000000">
        <w:rPr>
          <w:rtl w:val="0"/>
        </w:rPr>
      </w:r>
    </w:p>
    <w:p w:rsidR="00000000" w:rsidDel="00000000" w:rsidP="00000000" w:rsidRDefault="00000000" w:rsidRPr="00000000" w14:paraId="00000036">
      <w:pPr>
        <w:rPr>
          <w:b w:val="1"/>
          <w:bCs w:val="1"/>
          <w:sz w:val="22"/>
          <w:szCs w:val="22"/>
        </w:rPr>
      </w:pPr>
      <w:r w:rsidDel="00000000" w:rsidR="00000000" w:rsidRPr="00000000">
        <w:rPr>
          <w:b w:val="1"/>
          <w:bCs w:val="1"/>
          <w:sz w:val="22"/>
          <w:szCs w:val="22"/>
          <w:rtl w:val="0"/>
        </w:rPr>
        <w:t xml:space="preserve">7.</w:t>
        <w:tab/>
        <w:t xml:space="preserve">REPORTS/PRESENTATIONS</w:t>
      </w:r>
      <w:r w:rsidDel="00000000" w:rsidR="00000000" w:rsidRPr="00000000">
        <w:rPr>
          <w:sz w:val="22"/>
          <w:szCs w:val="22"/>
          <w:rtl w:val="0"/>
        </w:rPr>
        <w:t xml:space="preserve">:</w:t>
        <w:tab/>
        <w:tab/>
        <w:tab/>
        <w:tab/>
        <w:tab/>
        <w:tab/>
      </w:r>
      <w:r w:rsidDel="00000000" w:rsidR="00000000" w:rsidRPr="00000000">
        <w:rPr>
          <w:rtl w:val="0"/>
        </w:rPr>
      </w:r>
    </w:p>
    <w:p w:rsidR="00000000" w:rsidDel="00000000" w:rsidP="00000000" w:rsidRDefault="00000000" w:rsidRPr="00000000" w14:paraId="00000037">
      <w:pPr>
        <w:rPr>
          <w:color w:val="0000ff"/>
          <w:sz w:val="22"/>
          <w:szCs w:val="22"/>
        </w:rPr>
      </w:pPr>
      <w:r w:rsidDel="00000000" w:rsidR="00000000" w:rsidRPr="00000000">
        <w:rPr>
          <w:sz w:val="22"/>
          <w:szCs w:val="22"/>
          <w:rtl w:val="0"/>
        </w:rPr>
        <w:t xml:space="preserve">    </w:t>
        <w:tab/>
      </w:r>
      <w:r w:rsidDel="00000000" w:rsidR="00000000" w:rsidRPr="00000000">
        <w:rPr>
          <w:b w:val="1"/>
          <w:bCs w:val="1"/>
          <w:sz w:val="22"/>
          <w:szCs w:val="22"/>
          <w:rtl w:val="0"/>
        </w:rPr>
        <w:t xml:space="preserve">7.1</w:t>
      </w:r>
      <w:r w:rsidDel="00000000" w:rsidR="00000000" w:rsidRPr="00000000">
        <w:rPr>
          <w:sz w:val="22"/>
          <w:szCs w:val="22"/>
          <w:rtl w:val="0"/>
        </w:rPr>
        <w:tab/>
        <w:t xml:space="preserve">TREA Representative -  </w:t>
      </w:r>
      <w:r w:rsidDel="00000000" w:rsidR="00000000" w:rsidRPr="00000000">
        <w:rPr>
          <w:color w:val="0000ff"/>
          <w:sz w:val="22"/>
          <w:szCs w:val="22"/>
          <w:rtl w:val="0"/>
        </w:rPr>
        <w:t xml:space="preserve">Not present</w:t>
      </w:r>
    </w:p>
    <w:p w:rsidR="00000000" w:rsidDel="00000000" w:rsidP="00000000" w:rsidRDefault="00000000" w:rsidRPr="00000000" w14:paraId="00000038">
      <w:pPr>
        <w:rPr>
          <w:color w:val="1155cc"/>
          <w:sz w:val="22"/>
          <w:szCs w:val="22"/>
        </w:rPr>
      </w:pPr>
      <w:r w:rsidDel="00000000" w:rsidR="00000000" w:rsidRPr="00000000">
        <w:rPr>
          <w:sz w:val="22"/>
          <w:szCs w:val="22"/>
          <w:rtl w:val="0"/>
        </w:rPr>
        <w:tab/>
      </w:r>
      <w:r w:rsidDel="00000000" w:rsidR="00000000" w:rsidRPr="00000000">
        <w:rPr>
          <w:b w:val="1"/>
          <w:bCs w:val="1"/>
          <w:sz w:val="22"/>
          <w:szCs w:val="22"/>
          <w:rtl w:val="0"/>
        </w:rPr>
        <w:t xml:space="preserve">7.2</w:t>
        <w:tab/>
      </w:r>
      <w:r w:rsidDel="00000000" w:rsidR="00000000" w:rsidRPr="00000000">
        <w:rPr>
          <w:sz w:val="22"/>
          <w:szCs w:val="22"/>
          <w:rtl w:val="0"/>
        </w:rPr>
        <w:t xml:space="preserve">CSEA Representative - </w:t>
      </w:r>
      <w:r w:rsidDel="00000000" w:rsidR="00000000" w:rsidRPr="00000000">
        <w:rPr>
          <w:color w:val="0000ff"/>
          <w:sz w:val="22"/>
          <w:szCs w:val="22"/>
          <w:rtl w:val="0"/>
        </w:rPr>
        <w:t xml:space="preserve">Not present</w:t>
      </w:r>
      <w:r w:rsidDel="00000000" w:rsidR="00000000" w:rsidRPr="00000000">
        <w:rPr>
          <w:rtl w:val="0"/>
        </w:rPr>
      </w:r>
    </w:p>
    <w:p w:rsidR="00000000" w:rsidDel="00000000" w:rsidP="00000000" w:rsidRDefault="00000000" w:rsidRPr="00000000" w14:paraId="00000039">
      <w:pPr>
        <w:ind w:left="720" w:firstLine="0"/>
        <w:rPr>
          <w:color w:val="0000ff"/>
          <w:sz w:val="22"/>
          <w:szCs w:val="22"/>
        </w:rPr>
      </w:pPr>
      <w:r w:rsidDel="00000000" w:rsidR="00000000" w:rsidRPr="00000000">
        <w:rPr>
          <w:b w:val="1"/>
          <w:bCs w:val="1"/>
          <w:sz w:val="22"/>
          <w:szCs w:val="22"/>
          <w:rtl w:val="0"/>
        </w:rPr>
        <w:t xml:space="preserve">7.3</w:t>
      </w:r>
      <w:r w:rsidDel="00000000" w:rsidR="00000000" w:rsidRPr="00000000">
        <w:rPr>
          <w:sz w:val="22"/>
          <w:szCs w:val="22"/>
          <w:rtl w:val="0"/>
        </w:rPr>
        <w:t xml:space="preserve">       </w:t>
        <w:tab/>
        <w:t xml:space="preserve">TRSEF   Representative - </w:t>
      </w:r>
      <w:r w:rsidDel="00000000" w:rsidR="00000000" w:rsidRPr="00000000">
        <w:rPr>
          <w:color w:val="0000ff"/>
          <w:sz w:val="22"/>
          <w:szCs w:val="22"/>
          <w:rtl w:val="0"/>
        </w:rPr>
        <w:t xml:space="preserve">Tara Pryka, president- TRSEF Board Elections are active. Hosting monthly dine and donates with local restaurants to fundraise, and support the local economy. November 6th is the annual Spaghetti and Silent Auction Dinner.</w:t>
      </w:r>
    </w:p>
    <w:p w:rsidR="00000000" w:rsidDel="00000000" w:rsidP="00000000" w:rsidRDefault="00000000" w:rsidRPr="00000000" w14:paraId="0000003A">
      <w:pPr>
        <w:rPr>
          <w:color w:val="0000ff"/>
          <w:sz w:val="22"/>
          <w:szCs w:val="22"/>
        </w:rPr>
      </w:pPr>
      <w:r w:rsidDel="00000000" w:rsidR="00000000" w:rsidRPr="00000000">
        <w:rPr>
          <w:sz w:val="22"/>
          <w:szCs w:val="22"/>
          <w:rtl w:val="0"/>
        </w:rPr>
        <w:tab/>
      </w:r>
      <w:r w:rsidDel="00000000" w:rsidR="00000000" w:rsidRPr="00000000">
        <w:rPr>
          <w:b w:val="1"/>
          <w:bCs w:val="1"/>
          <w:sz w:val="22"/>
          <w:szCs w:val="22"/>
          <w:rtl w:val="0"/>
        </w:rPr>
        <w:t xml:space="preserve">7.4</w:t>
      </w:r>
      <w:r w:rsidDel="00000000" w:rsidR="00000000" w:rsidRPr="00000000">
        <w:rPr>
          <w:sz w:val="22"/>
          <w:szCs w:val="22"/>
          <w:rtl w:val="0"/>
        </w:rPr>
        <w:tab/>
        <w:t xml:space="preserve">USCG Representative - </w:t>
      </w:r>
      <w:r w:rsidDel="00000000" w:rsidR="00000000" w:rsidRPr="00000000">
        <w:rPr>
          <w:color w:val="0000ff"/>
          <w:sz w:val="22"/>
          <w:szCs w:val="22"/>
          <w:rtl w:val="0"/>
        </w:rPr>
        <w:t xml:space="preserve">Not present</w:t>
      </w:r>
    </w:p>
    <w:p w:rsidR="00000000" w:rsidDel="00000000" w:rsidP="00000000" w:rsidRDefault="00000000" w:rsidRPr="00000000" w14:paraId="0000003B">
      <w:pPr>
        <w:ind w:left="720" w:firstLine="0"/>
        <w:rPr>
          <w:color w:val="0000ff"/>
          <w:sz w:val="22"/>
          <w:szCs w:val="22"/>
        </w:rPr>
      </w:pPr>
      <w:r w:rsidDel="00000000" w:rsidR="00000000" w:rsidRPr="00000000">
        <w:rPr>
          <w:b w:val="1"/>
          <w:bCs w:val="1"/>
          <w:sz w:val="22"/>
          <w:szCs w:val="22"/>
          <w:rtl w:val="0"/>
        </w:rPr>
        <w:t xml:space="preserve">7</w:t>
      </w:r>
      <w:r w:rsidDel="00000000" w:rsidR="00000000" w:rsidRPr="00000000">
        <w:rPr>
          <w:b w:val="1"/>
          <w:bCs w:val="1"/>
          <w:sz w:val="22"/>
          <w:szCs w:val="22"/>
          <w:rtl w:val="0"/>
        </w:rPr>
        <w:t xml:space="preserve">.5</w:t>
        <w:tab/>
      </w:r>
      <w:r w:rsidDel="00000000" w:rsidR="00000000" w:rsidRPr="00000000">
        <w:rPr>
          <w:sz w:val="22"/>
          <w:szCs w:val="22"/>
          <w:rtl w:val="0"/>
        </w:rPr>
        <w:t xml:space="preserve">Superintendent's Report - </w:t>
      </w:r>
      <w:r w:rsidDel="00000000" w:rsidR="00000000" w:rsidRPr="00000000">
        <w:rPr>
          <w:color w:val="0000ff"/>
          <w:sz w:val="22"/>
          <w:szCs w:val="22"/>
          <w:rtl w:val="0"/>
        </w:rPr>
        <w:t xml:space="preserve">Enrollment is at 147 students. Facilities and Maintenance is ongoing and focusing on beautification efforts. Curriculum is currently piloting Bridges and Next Gen Math as supplemental resources. Back to School night is tonight at 5:30pm in the Multi Purpose Room.</w:t>
      </w:r>
    </w:p>
    <w:p w:rsidR="00000000" w:rsidDel="00000000" w:rsidP="00000000" w:rsidRDefault="00000000" w:rsidRPr="00000000" w14:paraId="0000003C">
      <w:pPr>
        <w:rPr>
          <w:b w:val="1"/>
          <w:bCs w:val="1"/>
          <w:i w:val="1"/>
          <w:iCs w:val="1"/>
          <w:color w:val="1155cc"/>
          <w:sz w:val="22"/>
          <w:szCs w:val="22"/>
          <w:highlight w:val="yellow"/>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3D">
      <w:pPr>
        <w:rPr>
          <w:b w:val="1"/>
          <w:bCs w:val="1"/>
          <w:sz w:val="22"/>
          <w:szCs w:val="22"/>
        </w:rPr>
      </w:pPr>
      <w:r w:rsidDel="00000000" w:rsidR="00000000" w:rsidRPr="00000000">
        <w:rPr>
          <w:rtl w:val="0"/>
        </w:rPr>
      </w:r>
    </w:p>
    <w:p w:rsidR="00000000" w:rsidDel="00000000" w:rsidP="00000000" w:rsidRDefault="00000000" w:rsidRPr="00000000" w14:paraId="0000003E">
      <w:pPr>
        <w:rPr>
          <w:b w:val="1"/>
          <w:bCs w:val="1"/>
          <w:sz w:val="22"/>
          <w:szCs w:val="22"/>
        </w:rPr>
      </w:pPr>
      <w:r w:rsidDel="00000000" w:rsidR="00000000" w:rsidRPr="00000000">
        <w:rPr>
          <w:b w:val="1"/>
          <w:bCs w:val="1"/>
          <w:sz w:val="22"/>
          <w:szCs w:val="22"/>
          <w:rtl w:val="0"/>
        </w:rPr>
        <w:t xml:space="preserve">8.</w:t>
        <w:tab/>
        <w:t xml:space="preserve">DISCUSSION ITEMS</w:t>
      </w:r>
    </w:p>
    <w:p w:rsidR="00000000" w:rsidDel="00000000" w:rsidP="00000000" w:rsidRDefault="00000000" w:rsidRPr="00000000" w14:paraId="0000003F">
      <w:pPr>
        <w:rPr>
          <w:b w:val="1"/>
          <w:bCs w:val="1"/>
          <w:sz w:val="22"/>
          <w:szCs w:val="22"/>
        </w:rPr>
      </w:pPr>
      <w:r w:rsidDel="00000000" w:rsidR="00000000" w:rsidRPr="00000000">
        <w:rPr>
          <w:b w:val="1"/>
          <w:bCs w:val="1"/>
          <w:sz w:val="22"/>
          <w:szCs w:val="22"/>
          <w:rtl w:val="0"/>
        </w:rPr>
        <w:tab/>
      </w:r>
    </w:p>
    <w:p w:rsidR="00000000" w:rsidDel="00000000" w:rsidP="00000000" w:rsidRDefault="00000000" w:rsidRPr="00000000" w14:paraId="00000040">
      <w:pPr>
        <w:ind w:firstLine="720"/>
        <w:rPr>
          <w:b w:val="1"/>
          <w:bCs w:val="1"/>
          <w:sz w:val="22"/>
          <w:szCs w:val="22"/>
        </w:rPr>
      </w:pPr>
      <w:r w:rsidDel="00000000" w:rsidR="00000000" w:rsidRPr="00000000">
        <w:rPr>
          <w:b w:val="1"/>
          <w:bCs w:val="1"/>
          <w:sz w:val="22"/>
          <w:szCs w:val="22"/>
          <w:rtl w:val="0"/>
        </w:rPr>
        <w:t xml:space="preserve">8.1 </w:t>
        <w:tab/>
        <w:t xml:space="preserve">PUBLIC HEARING REGARDING SUFFICIENCY OF INSTRUCTIONAL MATERIALS</w:t>
      </w:r>
    </w:p>
    <w:p w:rsidR="00000000" w:rsidDel="00000000" w:rsidP="00000000" w:rsidRDefault="00000000" w:rsidRPr="00000000" w14:paraId="00000041">
      <w:pPr>
        <w:ind w:firstLine="720"/>
        <w:rPr>
          <w:b w:val="1"/>
          <w:bCs w:val="1"/>
          <w:sz w:val="22"/>
          <w:szCs w:val="22"/>
        </w:rPr>
      </w:pPr>
      <w:r w:rsidDel="00000000" w:rsidR="00000000" w:rsidRPr="00000000">
        <w:rPr>
          <w:rtl w:val="0"/>
        </w:rPr>
      </w:r>
    </w:p>
    <w:p w:rsidR="00000000" w:rsidDel="00000000" w:rsidP="00000000" w:rsidRDefault="00000000" w:rsidRPr="00000000" w14:paraId="00000042">
      <w:pPr>
        <w:ind w:left="1440" w:firstLine="0"/>
        <w:rPr>
          <w:color w:val="0000ff"/>
          <w:sz w:val="22"/>
          <w:szCs w:val="22"/>
        </w:rPr>
      </w:pPr>
      <w:r w:rsidDel="00000000" w:rsidR="00000000" w:rsidRPr="00000000">
        <w:rPr>
          <w:b w:val="1"/>
          <w:bCs w:val="1"/>
          <w:sz w:val="22"/>
          <w:szCs w:val="22"/>
          <w:rtl w:val="0"/>
        </w:rPr>
        <w:t xml:space="preserve">Background:   </w:t>
      </w:r>
      <w:r w:rsidDel="00000000" w:rsidR="00000000" w:rsidRPr="00000000">
        <w:rPr>
          <w:sz w:val="22"/>
          <w:szCs w:val="22"/>
          <w:rtl w:val="0"/>
        </w:rPr>
        <w:t xml:space="preserve">CA Ed Code 60119</w:t>
      </w:r>
      <w:r w:rsidDel="00000000" w:rsidR="00000000" w:rsidRPr="00000000">
        <w:rPr>
          <w:b w:val="1"/>
          <w:bCs w:val="1"/>
          <w:sz w:val="22"/>
          <w:szCs w:val="22"/>
          <w:rtl w:val="0"/>
        </w:rPr>
        <w:t xml:space="preserve"> </w:t>
      </w:r>
      <w:r w:rsidDel="00000000" w:rsidR="00000000" w:rsidRPr="00000000">
        <w:rPr>
          <w:sz w:val="22"/>
          <w:szCs w:val="22"/>
          <w:rtl w:val="0"/>
        </w:rPr>
        <w:t xml:space="preserve">requires school districts to provide notice that sufficient textbooks and instructional materials were provided to each student, including English learners, that are aligned to the academic content standards and consistent with the cycles and content of the curriculum framework. </w:t>
      </w:r>
      <w:r w:rsidDel="00000000" w:rsidR="00000000" w:rsidRPr="00000000">
        <w:rPr>
          <w:color w:val="0000ff"/>
          <w:sz w:val="22"/>
          <w:szCs w:val="22"/>
          <w:rtl w:val="0"/>
        </w:rPr>
        <w:t xml:space="preserve">Public Hearing was opened at 4:17pm, no public comment, Public Hearing was closed at 4:20 pm. </w:t>
      </w:r>
    </w:p>
    <w:p w:rsidR="00000000" w:rsidDel="00000000" w:rsidP="00000000" w:rsidRDefault="00000000" w:rsidRPr="00000000" w14:paraId="00000043">
      <w:pPr>
        <w:pageBreakBefore w:val="0"/>
        <w:ind w:left="0" w:firstLine="0"/>
        <w:rPr>
          <w:b w:val="1"/>
          <w:bCs w:val="1"/>
          <w:sz w:val="22"/>
          <w:szCs w:val="22"/>
        </w:rPr>
      </w:pPr>
      <w:r w:rsidDel="00000000" w:rsidR="00000000" w:rsidRPr="00000000">
        <w:rPr>
          <w:rtl w:val="0"/>
        </w:rPr>
      </w:r>
    </w:p>
    <w:p w:rsidR="00000000" w:rsidDel="00000000" w:rsidP="00000000" w:rsidRDefault="00000000" w:rsidRPr="00000000" w14:paraId="00000044">
      <w:pPr>
        <w:pageBreakBefore w:val="0"/>
        <w:ind w:left="0" w:firstLine="0"/>
        <w:rPr>
          <w:b w:val="1"/>
          <w:bCs w:val="1"/>
          <w:sz w:val="22"/>
          <w:szCs w:val="22"/>
        </w:rPr>
      </w:pPr>
      <w:r w:rsidDel="00000000" w:rsidR="00000000" w:rsidRPr="00000000">
        <w:rPr>
          <w:b w:val="1"/>
          <w:bCs w:val="1"/>
          <w:sz w:val="22"/>
          <w:szCs w:val="22"/>
          <w:rtl w:val="0"/>
        </w:rPr>
        <w:t xml:space="preserve">9.</w:t>
        <w:tab/>
        <w:t xml:space="preserve">ACTION </w:t>
      </w:r>
      <w:r w:rsidDel="00000000" w:rsidR="00000000" w:rsidRPr="00000000">
        <w:rPr>
          <w:b w:val="1"/>
          <w:bCs w:val="1"/>
          <w:sz w:val="22"/>
          <w:szCs w:val="22"/>
          <w:rtl w:val="0"/>
        </w:rPr>
        <w:t xml:space="preserve">ITEM</w:t>
      </w:r>
      <w:r w:rsidDel="00000000" w:rsidR="00000000" w:rsidRPr="00000000">
        <w:rPr>
          <w:b w:val="1"/>
          <w:bCs w:val="1"/>
          <w:sz w:val="22"/>
          <w:szCs w:val="22"/>
          <w:rtl w:val="0"/>
        </w:rPr>
        <w:t xml:space="preserve">S</w:t>
      </w:r>
    </w:p>
    <w:p w:rsidR="00000000" w:rsidDel="00000000" w:rsidP="00000000" w:rsidRDefault="00000000" w:rsidRPr="00000000" w14:paraId="00000045">
      <w:pPr>
        <w:pageBreakBefore w:val="0"/>
        <w:ind w:left="1440" w:firstLine="0"/>
        <w:rPr>
          <w:b w:val="1"/>
          <w:bCs w:val="1"/>
          <w:sz w:val="22"/>
          <w:szCs w:val="22"/>
        </w:rPr>
      </w:pPr>
      <w:r w:rsidDel="00000000" w:rsidR="00000000" w:rsidRPr="00000000">
        <w:rPr>
          <w:rtl w:val="0"/>
        </w:rPr>
      </w:r>
    </w:p>
    <w:p w:rsidR="00000000" w:rsidDel="00000000" w:rsidP="00000000" w:rsidRDefault="00000000" w:rsidRPr="00000000" w14:paraId="00000046">
      <w:pPr>
        <w:pageBreakBefore w:val="0"/>
        <w:ind w:left="0" w:firstLine="0"/>
        <w:rPr>
          <w:b w:val="1"/>
          <w:bCs w:val="1"/>
          <w:sz w:val="22"/>
          <w:szCs w:val="22"/>
        </w:rPr>
      </w:pPr>
      <w:r w:rsidDel="00000000" w:rsidR="00000000" w:rsidRPr="00000000">
        <w:rPr>
          <w:b w:val="1"/>
          <w:bCs w:val="1"/>
          <w:sz w:val="22"/>
          <w:szCs w:val="22"/>
          <w:rtl w:val="0"/>
        </w:rPr>
        <w:tab/>
        <w:t xml:space="preserve">9.1 </w:t>
        <w:tab/>
        <w:t xml:space="preserve">APPROVAL OF GANN LIMIT RESOLUTION 2025-09</w:t>
        <w:tab/>
        <w:tab/>
        <w:tab/>
        <w:t xml:space="preserve">      </w:t>
        <w:tab/>
        <w:t xml:space="preserve"> PG. 18-25 </w:t>
      </w:r>
    </w:p>
    <w:p w:rsidR="00000000" w:rsidDel="00000000" w:rsidP="00000000" w:rsidRDefault="00000000" w:rsidRPr="00000000" w14:paraId="00000047">
      <w:pPr>
        <w:pageBreakBefore w:val="0"/>
        <w:ind w:left="0" w:firstLine="0"/>
        <w:rPr>
          <w:b w:val="1"/>
          <w:bCs w:val="1"/>
          <w:sz w:val="22"/>
          <w:szCs w:val="22"/>
        </w:rPr>
      </w:pPr>
      <w:r w:rsidDel="00000000" w:rsidR="00000000" w:rsidRPr="00000000">
        <w:rPr>
          <w:rtl w:val="0"/>
        </w:rPr>
      </w:r>
    </w:p>
    <w:p w:rsidR="00000000" w:rsidDel="00000000" w:rsidP="00000000" w:rsidRDefault="00000000" w:rsidRPr="00000000" w14:paraId="00000048">
      <w:pPr>
        <w:ind w:left="1440" w:firstLine="0"/>
        <w:rPr>
          <w:sz w:val="22"/>
          <w:szCs w:val="22"/>
        </w:rPr>
      </w:pPr>
      <w:r w:rsidDel="00000000" w:rsidR="00000000" w:rsidRPr="00000000">
        <w:rPr>
          <w:b w:val="1"/>
          <w:bCs w:val="1"/>
          <w:sz w:val="22"/>
          <w:szCs w:val="22"/>
          <w:rtl w:val="0"/>
        </w:rPr>
        <w:t xml:space="preserve">Background:  </w:t>
      </w:r>
      <w:r w:rsidDel="00000000" w:rsidR="00000000" w:rsidRPr="00000000">
        <w:rPr>
          <w:sz w:val="22"/>
          <w:szCs w:val="22"/>
          <w:rtl w:val="0"/>
        </w:rPr>
        <w:t xml:space="preserve">Established in 1979 as part of proposition 4, the constitutional amendment placed limits on the allowable expenses for the state and local governments. Local educational agencies are required to report whether it met or did not meet the requirements.</w:t>
      </w:r>
    </w:p>
    <w:p w:rsidR="00000000" w:rsidDel="00000000" w:rsidP="00000000" w:rsidRDefault="00000000" w:rsidRPr="00000000" w14:paraId="00000049">
      <w:pPr>
        <w:ind w:left="720" w:firstLine="720"/>
        <w:rPr>
          <w:color w:val="0000ff"/>
        </w:rPr>
      </w:pPr>
      <w:r w:rsidDel="00000000" w:rsidR="00000000" w:rsidRPr="00000000">
        <w:rPr>
          <w:b w:val="1"/>
          <w:bCs w:val="1"/>
          <w:rtl w:val="0"/>
        </w:rPr>
        <w:t xml:space="preserve">Public Commen</w:t>
      </w:r>
      <w:r w:rsidDel="00000000" w:rsidR="00000000" w:rsidRPr="00000000">
        <w:rPr>
          <w:rtl w:val="0"/>
        </w:rPr>
        <w:t xml:space="preserve">t: </w:t>
      </w:r>
      <w:r w:rsidDel="00000000" w:rsidR="00000000" w:rsidRPr="00000000">
        <w:rPr>
          <w:color w:val="0000ff"/>
          <w:rtl w:val="0"/>
        </w:rPr>
        <w:t xml:space="preserve">No comment</w:t>
      </w:r>
    </w:p>
    <w:p w:rsidR="00000000" w:rsidDel="00000000" w:rsidP="00000000" w:rsidRDefault="00000000" w:rsidRPr="00000000" w14:paraId="0000004A">
      <w:pPr>
        <w:ind w:left="1440" w:firstLine="0"/>
        <w:rPr>
          <w:color w:val="0000ff"/>
        </w:rPr>
      </w:pPr>
      <w:r w:rsidDel="00000000" w:rsidR="00000000" w:rsidRPr="00000000">
        <w:rPr>
          <w:b w:val="1"/>
          <w:bCs w:val="1"/>
          <w:rtl w:val="0"/>
        </w:rPr>
        <w:t xml:space="preserve">Board Discussion</w:t>
      </w:r>
      <w:r w:rsidDel="00000000" w:rsidR="00000000" w:rsidRPr="00000000">
        <w:rPr>
          <w:rtl w:val="0"/>
        </w:rPr>
        <w:t xml:space="preserve">: </w:t>
      </w:r>
      <w:r w:rsidDel="00000000" w:rsidR="00000000" w:rsidRPr="00000000">
        <w:rPr>
          <w:color w:val="0000ff"/>
          <w:rtl w:val="0"/>
        </w:rPr>
        <w:t xml:space="preserve">No increase to the GANN Limit from last year.</w:t>
      </w:r>
    </w:p>
    <w:p w:rsidR="00000000" w:rsidDel="00000000" w:rsidP="00000000" w:rsidRDefault="00000000" w:rsidRPr="00000000" w14:paraId="0000004B">
      <w:pPr>
        <w:ind w:firstLine="720"/>
        <w:rPr>
          <w:b w:val="1"/>
          <w:bCs w:val="1"/>
        </w:rPr>
      </w:pPr>
      <w:r w:rsidDel="00000000" w:rsidR="00000000" w:rsidRPr="00000000">
        <w:rPr>
          <w:b w:val="1"/>
          <w:bCs w:val="1"/>
          <w:rtl w:val="0"/>
        </w:rPr>
        <w:t xml:space="preserve">Action</w:t>
      </w:r>
    </w:p>
    <w:p w:rsidR="00000000" w:rsidDel="00000000" w:rsidP="00000000" w:rsidRDefault="00000000" w:rsidRPr="00000000" w14:paraId="0000004C">
      <w:pPr>
        <w:rPr>
          <w:color w:val="0000ff"/>
        </w:rPr>
      </w:pPr>
      <w:r w:rsidDel="00000000" w:rsidR="00000000" w:rsidRPr="00000000">
        <w:rPr>
          <w:rtl w:val="0"/>
        </w:rPr>
        <w:t xml:space="preserve"> </w:t>
        <w:tab/>
        <w:t xml:space="preserve">Motion:</w:t>
      </w:r>
      <w:r w:rsidDel="00000000" w:rsidR="00000000" w:rsidRPr="00000000">
        <w:rPr>
          <w:color w:val="0000ff"/>
          <w:rtl w:val="0"/>
        </w:rPr>
        <w:t xml:space="preserve"> JM</w:t>
      </w:r>
      <w:r w:rsidDel="00000000" w:rsidR="00000000" w:rsidRPr="00000000">
        <w:rPr>
          <w:rtl w:val="0"/>
        </w:rPr>
        <w:tab/>
        <w:tab/>
        <w:t xml:space="preserve">Second:</w:t>
      </w:r>
      <w:r w:rsidDel="00000000" w:rsidR="00000000" w:rsidRPr="00000000">
        <w:rPr>
          <w:color w:val="0000ff"/>
          <w:rtl w:val="0"/>
        </w:rPr>
        <w:t xml:space="preserve"> JR</w:t>
      </w:r>
      <w:r w:rsidDel="00000000" w:rsidR="00000000" w:rsidRPr="00000000">
        <w:rPr>
          <w:rtl w:val="0"/>
        </w:rPr>
        <w:tab/>
        <w:tab/>
        <w:t xml:space="preserve">Aye: </w:t>
      </w:r>
      <w:r w:rsidDel="00000000" w:rsidR="00000000" w:rsidRPr="00000000">
        <w:rPr>
          <w:color w:val="0000ff"/>
          <w:rtl w:val="0"/>
        </w:rPr>
        <w:tab/>
        <w:t xml:space="preserve">4</w:t>
      </w:r>
      <w:r w:rsidDel="00000000" w:rsidR="00000000" w:rsidRPr="00000000">
        <w:rPr>
          <w:rtl w:val="0"/>
        </w:rPr>
        <w:tab/>
        <w:tab/>
        <w:t xml:space="preserve">Nay: </w:t>
      </w:r>
      <w:r w:rsidDel="00000000" w:rsidR="00000000" w:rsidRPr="00000000">
        <w:rPr>
          <w:color w:val="0000ff"/>
          <w:rtl w:val="0"/>
        </w:rPr>
        <w:t xml:space="preserve">0</w:t>
      </w:r>
    </w:p>
    <w:p w:rsidR="00000000" w:rsidDel="00000000" w:rsidP="00000000" w:rsidRDefault="00000000" w:rsidRPr="00000000" w14:paraId="0000004D">
      <w:pPr>
        <w:ind w:left="1440" w:firstLine="0"/>
        <w:rPr>
          <w:sz w:val="22"/>
          <w:szCs w:val="22"/>
        </w:rPr>
      </w:pPr>
      <w:r w:rsidDel="00000000" w:rsidR="00000000" w:rsidRPr="00000000">
        <w:rPr>
          <w:rtl w:val="0"/>
        </w:rPr>
      </w:r>
    </w:p>
    <w:p w:rsidR="00000000" w:rsidDel="00000000" w:rsidP="00000000" w:rsidRDefault="00000000" w:rsidRPr="00000000" w14:paraId="0000004E">
      <w:pPr>
        <w:ind w:firstLine="720"/>
        <w:rPr>
          <w:b w:val="1"/>
          <w:bCs w:val="1"/>
          <w:sz w:val="22"/>
          <w:szCs w:val="22"/>
        </w:rPr>
      </w:pPr>
      <w:r w:rsidDel="00000000" w:rsidR="00000000" w:rsidRPr="00000000">
        <w:rPr>
          <w:rtl w:val="0"/>
        </w:rPr>
      </w:r>
    </w:p>
    <w:p w:rsidR="00000000" w:rsidDel="00000000" w:rsidP="00000000" w:rsidRDefault="00000000" w:rsidRPr="00000000" w14:paraId="0000004F">
      <w:pPr>
        <w:ind w:firstLine="720"/>
        <w:rPr>
          <w:b w:val="1"/>
          <w:bCs w:val="1"/>
          <w:sz w:val="22"/>
          <w:szCs w:val="22"/>
        </w:rPr>
      </w:pPr>
      <w:r w:rsidDel="00000000" w:rsidR="00000000" w:rsidRPr="00000000">
        <w:rPr>
          <w:b w:val="1"/>
          <w:bCs w:val="1"/>
          <w:sz w:val="22"/>
          <w:szCs w:val="22"/>
          <w:rtl w:val="0"/>
        </w:rPr>
        <w:t xml:space="preserve">9.2</w:t>
        <w:tab/>
        <w:t xml:space="preserve">RESOLUTION 2025-10 REGARDING SUFFICIENCY OF INSTRUCTIONAL MATERIALS      </w:t>
      </w:r>
    </w:p>
    <w:p w:rsidR="00000000" w:rsidDel="00000000" w:rsidP="00000000" w:rsidRDefault="00000000" w:rsidRPr="00000000" w14:paraId="00000050">
      <w:pPr>
        <w:ind w:left="8640" w:firstLine="720"/>
        <w:rPr>
          <w:b w:val="1"/>
          <w:bCs w:val="1"/>
          <w:sz w:val="22"/>
          <w:szCs w:val="22"/>
        </w:rPr>
      </w:pPr>
      <w:r w:rsidDel="00000000" w:rsidR="00000000" w:rsidRPr="00000000">
        <w:rPr>
          <w:b w:val="1"/>
          <w:bCs w:val="1"/>
          <w:sz w:val="22"/>
          <w:szCs w:val="22"/>
          <w:rtl w:val="0"/>
        </w:rPr>
        <w:t xml:space="preserve">PG. 26-27</w:t>
      </w:r>
    </w:p>
    <w:p w:rsidR="00000000" w:rsidDel="00000000" w:rsidP="00000000" w:rsidRDefault="00000000" w:rsidRPr="00000000" w14:paraId="00000051">
      <w:pPr>
        <w:ind w:firstLine="720"/>
        <w:rPr>
          <w:b w:val="1"/>
          <w:bCs w:val="1"/>
          <w:sz w:val="22"/>
          <w:szCs w:val="22"/>
        </w:rPr>
      </w:pPr>
      <w:r w:rsidDel="00000000" w:rsidR="00000000" w:rsidRPr="00000000">
        <w:rPr>
          <w:rtl w:val="0"/>
        </w:rPr>
      </w:r>
    </w:p>
    <w:p w:rsidR="00000000" w:rsidDel="00000000" w:rsidP="00000000" w:rsidRDefault="00000000" w:rsidRPr="00000000" w14:paraId="00000052">
      <w:pPr>
        <w:ind w:left="1440" w:firstLine="0"/>
        <w:rPr>
          <w:sz w:val="22"/>
          <w:szCs w:val="22"/>
        </w:rPr>
      </w:pPr>
      <w:r w:rsidDel="00000000" w:rsidR="00000000" w:rsidRPr="00000000">
        <w:rPr>
          <w:b w:val="1"/>
          <w:bCs w:val="1"/>
          <w:sz w:val="22"/>
          <w:szCs w:val="22"/>
          <w:rtl w:val="0"/>
        </w:rPr>
        <w:t xml:space="preserve">Background:   </w:t>
      </w:r>
      <w:r w:rsidDel="00000000" w:rsidR="00000000" w:rsidRPr="00000000">
        <w:rPr>
          <w:sz w:val="22"/>
          <w:szCs w:val="22"/>
          <w:rtl w:val="0"/>
        </w:rPr>
        <w:t xml:space="preserve">CA Ed Code 60119</w:t>
      </w:r>
      <w:r w:rsidDel="00000000" w:rsidR="00000000" w:rsidRPr="00000000">
        <w:rPr>
          <w:b w:val="1"/>
          <w:bCs w:val="1"/>
          <w:sz w:val="22"/>
          <w:szCs w:val="22"/>
          <w:rtl w:val="0"/>
        </w:rPr>
        <w:t xml:space="preserve"> </w:t>
      </w:r>
      <w:r w:rsidDel="00000000" w:rsidR="00000000" w:rsidRPr="00000000">
        <w:rPr>
          <w:sz w:val="22"/>
          <w:szCs w:val="22"/>
          <w:rtl w:val="0"/>
        </w:rPr>
        <w:t xml:space="preserve">requires school districts to provide notice that sufficient textbooks and instructional materials were provided to each student, including English learners, that are aligned to the academic content standards and consistent with the cycles and content of the curriculum framework. </w:t>
      </w:r>
    </w:p>
    <w:p w:rsidR="00000000" w:rsidDel="00000000" w:rsidP="00000000" w:rsidRDefault="00000000" w:rsidRPr="00000000" w14:paraId="00000053">
      <w:pPr>
        <w:ind w:left="720" w:firstLine="720"/>
        <w:rPr>
          <w:color w:val="0000ff"/>
        </w:rPr>
      </w:pPr>
      <w:r w:rsidDel="00000000" w:rsidR="00000000" w:rsidRPr="00000000">
        <w:rPr>
          <w:b w:val="1"/>
          <w:bCs w:val="1"/>
          <w:rtl w:val="0"/>
        </w:rPr>
        <w:t xml:space="preserve">Public Commen</w:t>
      </w:r>
      <w:r w:rsidDel="00000000" w:rsidR="00000000" w:rsidRPr="00000000">
        <w:rPr>
          <w:rtl w:val="0"/>
        </w:rPr>
        <w:t xml:space="preserve">t: </w:t>
      </w:r>
      <w:r w:rsidDel="00000000" w:rsidR="00000000" w:rsidRPr="00000000">
        <w:rPr>
          <w:color w:val="0000ff"/>
          <w:rtl w:val="0"/>
        </w:rPr>
        <w:t xml:space="preserve">No comment</w:t>
      </w:r>
    </w:p>
    <w:p w:rsidR="00000000" w:rsidDel="00000000" w:rsidP="00000000" w:rsidRDefault="00000000" w:rsidRPr="00000000" w14:paraId="00000054">
      <w:pPr>
        <w:ind w:left="1440" w:firstLine="0"/>
        <w:rPr>
          <w:color w:val="0000ff"/>
        </w:rPr>
      </w:pPr>
      <w:r w:rsidDel="00000000" w:rsidR="00000000" w:rsidRPr="00000000">
        <w:rPr>
          <w:b w:val="1"/>
          <w:bCs w:val="1"/>
          <w:rtl w:val="0"/>
        </w:rPr>
        <w:t xml:space="preserve">Board Discussion</w:t>
      </w:r>
      <w:r w:rsidDel="00000000" w:rsidR="00000000" w:rsidRPr="00000000">
        <w:rPr>
          <w:rtl w:val="0"/>
        </w:rPr>
        <w:t xml:space="preserve">: </w:t>
      </w:r>
      <w:r w:rsidDel="00000000" w:rsidR="00000000" w:rsidRPr="00000000">
        <w:rPr>
          <w:color w:val="0000ff"/>
          <w:rtl w:val="0"/>
        </w:rPr>
        <w:t xml:space="preserve">All students have sufficient instructional materials</w:t>
      </w:r>
    </w:p>
    <w:p w:rsidR="00000000" w:rsidDel="00000000" w:rsidP="00000000" w:rsidRDefault="00000000" w:rsidRPr="00000000" w14:paraId="00000055">
      <w:pPr>
        <w:ind w:firstLine="720"/>
        <w:rPr>
          <w:b w:val="1"/>
          <w:bCs w:val="1"/>
        </w:rPr>
      </w:pPr>
      <w:r w:rsidDel="00000000" w:rsidR="00000000" w:rsidRPr="00000000">
        <w:rPr>
          <w:b w:val="1"/>
          <w:bCs w:val="1"/>
          <w:rtl w:val="0"/>
        </w:rPr>
        <w:t xml:space="preserve">Action</w:t>
      </w:r>
    </w:p>
    <w:p w:rsidR="00000000" w:rsidDel="00000000" w:rsidP="00000000" w:rsidRDefault="00000000" w:rsidRPr="00000000" w14:paraId="00000056">
      <w:pPr>
        <w:rPr>
          <w:sz w:val="22"/>
          <w:szCs w:val="22"/>
        </w:rPr>
      </w:pPr>
      <w:r w:rsidDel="00000000" w:rsidR="00000000" w:rsidRPr="00000000">
        <w:rPr>
          <w:rtl w:val="0"/>
        </w:rPr>
        <w:t xml:space="preserve"> </w:t>
        <w:tab/>
        <w:t xml:space="preserve">Motion:</w:t>
      </w:r>
      <w:r w:rsidDel="00000000" w:rsidR="00000000" w:rsidRPr="00000000">
        <w:rPr>
          <w:color w:val="0000ff"/>
          <w:rtl w:val="0"/>
        </w:rPr>
        <w:t xml:space="preserve"> JM</w:t>
      </w:r>
      <w:r w:rsidDel="00000000" w:rsidR="00000000" w:rsidRPr="00000000">
        <w:rPr>
          <w:rtl w:val="0"/>
        </w:rPr>
        <w:tab/>
        <w:tab/>
        <w:t xml:space="preserve">Second:</w:t>
      </w:r>
      <w:r w:rsidDel="00000000" w:rsidR="00000000" w:rsidRPr="00000000">
        <w:rPr>
          <w:color w:val="0000ff"/>
          <w:rtl w:val="0"/>
        </w:rPr>
        <w:t xml:space="preserve"> JS</w:t>
      </w:r>
      <w:r w:rsidDel="00000000" w:rsidR="00000000" w:rsidRPr="00000000">
        <w:rPr>
          <w:rtl w:val="0"/>
        </w:rPr>
        <w:tab/>
        <w:tab/>
        <w:t xml:space="preserve">Aye: </w:t>
      </w:r>
      <w:r w:rsidDel="00000000" w:rsidR="00000000" w:rsidRPr="00000000">
        <w:rPr>
          <w:color w:val="0000ff"/>
          <w:rtl w:val="0"/>
        </w:rPr>
        <w:tab/>
        <w:t xml:space="preserve">4</w:t>
      </w:r>
      <w:r w:rsidDel="00000000" w:rsidR="00000000" w:rsidRPr="00000000">
        <w:rPr>
          <w:rtl w:val="0"/>
        </w:rPr>
        <w:tab/>
        <w:tab/>
        <w:t xml:space="preserve">Nay: </w:t>
      </w:r>
      <w:r w:rsidDel="00000000" w:rsidR="00000000" w:rsidRPr="00000000">
        <w:rPr>
          <w:color w:val="0000ff"/>
          <w:rtl w:val="0"/>
        </w:rPr>
        <w:t xml:space="preserve">0</w:t>
      </w:r>
      <w:r w:rsidDel="00000000" w:rsidR="00000000" w:rsidRPr="00000000">
        <w:rPr>
          <w:rtl w:val="0"/>
        </w:rPr>
      </w:r>
    </w:p>
    <w:p w:rsidR="00000000" w:rsidDel="00000000" w:rsidP="00000000" w:rsidRDefault="00000000" w:rsidRPr="00000000" w14:paraId="00000057">
      <w:pPr>
        <w:ind w:left="0" w:firstLine="0"/>
        <w:rPr>
          <w:sz w:val="22"/>
          <w:szCs w:val="22"/>
        </w:rPr>
      </w:pPr>
      <w:r w:rsidDel="00000000" w:rsidR="00000000" w:rsidRPr="00000000">
        <w:rPr>
          <w:rtl w:val="0"/>
        </w:rPr>
      </w:r>
    </w:p>
    <w:p w:rsidR="00000000" w:rsidDel="00000000" w:rsidP="00000000" w:rsidRDefault="00000000" w:rsidRPr="00000000" w14:paraId="00000058">
      <w:pPr>
        <w:ind w:left="720" w:firstLine="0"/>
        <w:rPr>
          <w:b w:val="1"/>
          <w:bCs w:val="1"/>
          <w:sz w:val="22"/>
          <w:szCs w:val="22"/>
        </w:rPr>
      </w:pPr>
      <w:r w:rsidDel="00000000" w:rsidR="00000000" w:rsidRPr="00000000">
        <w:rPr>
          <w:b w:val="1"/>
          <w:bCs w:val="1"/>
          <w:sz w:val="22"/>
          <w:szCs w:val="22"/>
          <w:rtl w:val="0"/>
        </w:rPr>
        <w:t xml:space="preserve">9.3 </w:t>
        <w:tab/>
        <w:t xml:space="preserve">2024-2025 UNAUDITED ACTUALS</w:t>
        <w:tab/>
        <w:tab/>
        <w:tab/>
        <w:tab/>
        <w:t xml:space="preserve">   </w:t>
        <w:tab/>
        <w:tab/>
        <w:tab/>
        <w:t xml:space="preserve">  PG. 28-110</w:t>
      </w:r>
    </w:p>
    <w:p w:rsidR="00000000" w:rsidDel="00000000" w:rsidP="00000000" w:rsidRDefault="00000000" w:rsidRPr="00000000" w14:paraId="00000059">
      <w:pPr>
        <w:ind w:left="720" w:firstLine="0"/>
        <w:rPr>
          <w:b w:val="1"/>
          <w:bCs w:val="1"/>
          <w:sz w:val="22"/>
          <w:szCs w:val="22"/>
        </w:rPr>
      </w:pPr>
      <w:r w:rsidDel="00000000" w:rsidR="00000000" w:rsidRPr="00000000">
        <w:rPr>
          <w:rtl w:val="0"/>
        </w:rPr>
      </w:r>
    </w:p>
    <w:p w:rsidR="00000000" w:rsidDel="00000000" w:rsidP="00000000" w:rsidRDefault="00000000" w:rsidRPr="00000000" w14:paraId="0000005A">
      <w:pPr>
        <w:ind w:left="1440" w:firstLine="0"/>
        <w:rPr>
          <w:sz w:val="22"/>
          <w:szCs w:val="22"/>
        </w:rPr>
      </w:pPr>
      <w:r w:rsidDel="00000000" w:rsidR="00000000" w:rsidRPr="00000000">
        <w:rPr>
          <w:b w:val="1"/>
          <w:bCs w:val="1"/>
          <w:sz w:val="22"/>
          <w:szCs w:val="22"/>
          <w:rtl w:val="0"/>
        </w:rPr>
        <w:t xml:space="preserve">Background: </w:t>
      </w:r>
      <w:r w:rsidDel="00000000" w:rsidR="00000000" w:rsidRPr="00000000">
        <w:rPr>
          <w:sz w:val="22"/>
          <w:szCs w:val="22"/>
          <w:rtl w:val="0"/>
        </w:rPr>
        <w:t xml:space="preserve">At the end of the fiscal year, the District has 75 days to close the books. The board must take actions to accept the Unaudited Actuals and submit to the County Office of Education by September 15, 2025.  </w:t>
      </w:r>
    </w:p>
    <w:p w:rsidR="00000000" w:rsidDel="00000000" w:rsidP="00000000" w:rsidRDefault="00000000" w:rsidRPr="00000000" w14:paraId="0000005B">
      <w:pPr>
        <w:ind w:left="720" w:firstLine="720"/>
        <w:rPr>
          <w:color w:val="0000ff"/>
        </w:rPr>
      </w:pPr>
      <w:r w:rsidDel="00000000" w:rsidR="00000000" w:rsidRPr="00000000">
        <w:rPr>
          <w:b w:val="1"/>
          <w:bCs w:val="1"/>
          <w:rtl w:val="0"/>
        </w:rPr>
        <w:t xml:space="preserve">Public Commen</w:t>
      </w:r>
      <w:r w:rsidDel="00000000" w:rsidR="00000000" w:rsidRPr="00000000">
        <w:rPr>
          <w:rtl w:val="0"/>
        </w:rPr>
        <w:t xml:space="preserve">t: </w:t>
      </w:r>
      <w:r w:rsidDel="00000000" w:rsidR="00000000" w:rsidRPr="00000000">
        <w:rPr>
          <w:color w:val="0000ff"/>
          <w:rtl w:val="0"/>
        </w:rPr>
        <w:t xml:space="preserve">No comment</w:t>
      </w:r>
    </w:p>
    <w:p w:rsidR="00000000" w:rsidDel="00000000" w:rsidP="00000000" w:rsidRDefault="00000000" w:rsidRPr="00000000" w14:paraId="0000005C">
      <w:pPr>
        <w:ind w:left="1440" w:firstLine="0"/>
        <w:rPr>
          <w:color w:val="0000ff"/>
        </w:rPr>
      </w:pPr>
      <w:r w:rsidDel="00000000" w:rsidR="00000000" w:rsidRPr="00000000">
        <w:rPr>
          <w:b w:val="1"/>
          <w:bCs w:val="1"/>
          <w:rtl w:val="0"/>
        </w:rPr>
        <w:t xml:space="preserve">Board Discussion</w:t>
      </w:r>
      <w:r w:rsidDel="00000000" w:rsidR="00000000" w:rsidRPr="00000000">
        <w:rPr>
          <w:rtl w:val="0"/>
        </w:rPr>
        <w:t xml:space="preserve">: </w:t>
      </w:r>
      <w:r w:rsidDel="00000000" w:rsidR="00000000" w:rsidRPr="00000000">
        <w:rPr>
          <w:color w:val="0000ff"/>
          <w:rtl w:val="0"/>
        </w:rPr>
        <w:t xml:space="preserve">CBO Consultant Chris Thomas presented Unaudited Actuals.</w:t>
      </w:r>
    </w:p>
    <w:p w:rsidR="00000000" w:rsidDel="00000000" w:rsidP="00000000" w:rsidRDefault="00000000" w:rsidRPr="00000000" w14:paraId="0000005D">
      <w:pPr>
        <w:ind w:firstLine="720"/>
        <w:rPr>
          <w:b w:val="1"/>
          <w:bCs w:val="1"/>
        </w:rPr>
      </w:pPr>
      <w:r w:rsidDel="00000000" w:rsidR="00000000" w:rsidRPr="00000000">
        <w:rPr>
          <w:b w:val="1"/>
          <w:bCs w:val="1"/>
          <w:rtl w:val="0"/>
        </w:rPr>
        <w:t xml:space="preserve">Action</w:t>
      </w:r>
    </w:p>
    <w:p w:rsidR="00000000" w:rsidDel="00000000" w:rsidP="00000000" w:rsidRDefault="00000000" w:rsidRPr="00000000" w14:paraId="0000005E">
      <w:pPr>
        <w:rPr>
          <w:sz w:val="22"/>
          <w:szCs w:val="22"/>
        </w:rPr>
      </w:pPr>
      <w:r w:rsidDel="00000000" w:rsidR="00000000" w:rsidRPr="00000000">
        <w:rPr>
          <w:rtl w:val="0"/>
        </w:rPr>
        <w:t xml:space="preserve"> </w:t>
        <w:tab/>
        <w:t xml:space="preserve">Motion:</w:t>
      </w:r>
      <w:r w:rsidDel="00000000" w:rsidR="00000000" w:rsidRPr="00000000">
        <w:rPr>
          <w:color w:val="0000ff"/>
          <w:rtl w:val="0"/>
        </w:rPr>
        <w:t xml:space="preserve"> JM</w:t>
      </w:r>
      <w:r w:rsidDel="00000000" w:rsidR="00000000" w:rsidRPr="00000000">
        <w:rPr>
          <w:rtl w:val="0"/>
        </w:rPr>
        <w:tab/>
        <w:tab/>
        <w:t xml:space="preserve">Second:</w:t>
      </w:r>
      <w:r w:rsidDel="00000000" w:rsidR="00000000" w:rsidRPr="00000000">
        <w:rPr>
          <w:color w:val="0000ff"/>
          <w:rtl w:val="0"/>
        </w:rPr>
        <w:t xml:space="preserve"> JR</w:t>
      </w:r>
      <w:r w:rsidDel="00000000" w:rsidR="00000000" w:rsidRPr="00000000">
        <w:rPr>
          <w:rtl w:val="0"/>
        </w:rPr>
        <w:tab/>
        <w:tab/>
        <w:t xml:space="preserve">Aye: </w:t>
      </w:r>
      <w:r w:rsidDel="00000000" w:rsidR="00000000" w:rsidRPr="00000000">
        <w:rPr>
          <w:color w:val="0000ff"/>
          <w:rtl w:val="0"/>
        </w:rPr>
        <w:tab/>
        <w:t xml:space="preserve">4</w:t>
      </w:r>
      <w:r w:rsidDel="00000000" w:rsidR="00000000" w:rsidRPr="00000000">
        <w:rPr>
          <w:rtl w:val="0"/>
        </w:rPr>
        <w:tab/>
        <w:tab/>
        <w:t xml:space="preserve">Nay: </w:t>
      </w:r>
      <w:r w:rsidDel="00000000" w:rsidR="00000000" w:rsidRPr="00000000">
        <w:rPr>
          <w:color w:val="0000ff"/>
          <w:rtl w:val="0"/>
        </w:rPr>
        <w:t xml:space="preserve">0</w:t>
      </w:r>
      <w:r w:rsidDel="00000000" w:rsidR="00000000" w:rsidRPr="00000000">
        <w:rPr>
          <w:rtl w:val="0"/>
        </w:rPr>
      </w:r>
    </w:p>
    <w:p w:rsidR="00000000" w:rsidDel="00000000" w:rsidP="00000000" w:rsidRDefault="00000000" w:rsidRPr="00000000" w14:paraId="0000005F">
      <w:pPr>
        <w:ind w:left="1440" w:firstLine="0"/>
        <w:rPr>
          <w:sz w:val="22"/>
          <w:szCs w:val="22"/>
        </w:rPr>
      </w:pPr>
      <w:r w:rsidDel="00000000" w:rsidR="00000000" w:rsidRPr="00000000">
        <w:rPr>
          <w:rtl w:val="0"/>
        </w:rPr>
      </w:r>
    </w:p>
    <w:p w:rsidR="00000000" w:rsidDel="00000000" w:rsidP="00000000" w:rsidRDefault="00000000" w:rsidRPr="00000000" w14:paraId="00000060">
      <w:pPr>
        <w:ind w:left="0" w:firstLine="0"/>
        <w:rPr>
          <w:sz w:val="22"/>
          <w:szCs w:val="22"/>
        </w:rPr>
      </w:pPr>
      <w:r w:rsidDel="00000000" w:rsidR="00000000" w:rsidRPr="00000000">
        <w:rPr>
          <w:rtl w:val="0"/>
        </w:rPr>
      </w:r>
    </w:p>
    <w:p w:rsidR="00000000" w:rsidDel="00000000" w:rsidP="00000000" w:rsidRDefault="00000000" w:rsidRPr="00000000" w14:paraId="00000061">
      <w:pPr>
        <w:ind w:left="720" w:firstLine="0"/>
        <w:rPr>
          <w:b w:val="1"/>
          <w:bCs w:val="1"/>
          <w:sz w:val="22"/>
          <w:szCs w:val="22"/>
        </w:rPr>
      </w:pPr>
      <w:r w:rsidDel="00000000" w:rsidR="00000000" w:rsidRPr="00000000">
        <w:rPr>
          <w:b w:val="1"/>
          <w:bCs w:val="1"/>
          <w:sz w:val="22"/>
          <w:szCs w:val="22"/>
          <w:rtl w:val="0"/>
        </w:rPr>
        <w:t xml:space="preserve">9.4 </w:t>
        <w:tab/>
        <w:t xml:space="preserve">RESOLUTION 2025-11 OF SURPLUS OF DISTRICT INVENTORIED PROPERTY</w:t>
      </w:r>
    </w:p>
    <w:p w:rsidR="00000000" w:rsidDel="00000000" w:rsidP="00000000" w:rsidRDefault="00000000" w:rsidRPr="00000000" w14:paraId="00000062">
      <w:pPr>
        <w:ind w:left="8640" w:firstLine="720"/>
        <w:rPr>
          <w:b w:val="1"/>
          <w:bCs w:val="1"/>
          <w:sz w:val="22"/>
          <w:szCs w:val="22"/>
        </w:rPr>
      </w:pPr>
      <w:r w:rsidDel="00000000" w:rsidR="00000000" w:rsidRPr="00000000">
        <w:rPr>
          <w:b w:val="1"/>
          <w:bCs w:val="1"/>
          <w:sz w:val="22"/>
          <w:szCs w:val="22"/>
          <w:rtl w:val="0"/>
        </w:rPr>
        <w:t xml:space="preserve">PG. 111-115</w:t>
      </w:r>
    </w:p>
    <w:p w:rsidR="00000000" w:rsidDel="00000000" w:rsidP="00000000" w:rsidRDefault="00000000" w:rsidRPr="00000000" w14:paraId="00000063">
      <w:pPr>
        <w:ind w:left="0" w:firstLine="0"/>
        <w:rPr>
          <w:color w:val="0000ff"/>
        </w:rPr>
      </w:pPr>
      <w:r w:rsidDel="00000000" w:rsidR="00000000" w:rsidRPr="00000000">
        <w:rPr>
          <w:b w:val="1"/>
          <w:bCs w:val="1"/>
          <w:sz w:val="22"/>
          <w:szCs w:val="22"/>
          <w:rtl w:val="0"/>
        </w:rPr>
        <w:tab/>
        <w:tab/>
      </w:r>
      <w:r w:rsidDel="00000000" w:rsidR="00000000" w:rsidRPr="00000000">
        <w:rPr>
          <w:b w:val="1"/>
          <w:bCs w:val="1"/>
          <w:rtl w:val="0"/>
        </w:rPr>
        <w:t xml:space="preserve">Public Commen</w:t>
      </w:r>
      <w:r w:rsidDel="00000000" w:rsidR="00000000" w:rsidRPr="00000000">
        <w:rPr>
          <w:rtl w:val="0"/>
        </w:rPr>
        <w:t xml:space="preserve">t: </w:t>
      </w:r>
      <w:r w:rsidDel="00000000" w:rsidR="00000000" w:rsidRPr="00000000">
        <w:rPr>
          <w:color w:val="0000ff"/>
          <w:rtl w:val="0"/>
        </w:rPr>
        <w:t xml:space="preserve">No comment</w:t>
      </w:r>
    </w:p>
    <w:p w:rsidR="00000000" w:rsidDel="00000000" w:rsidP="00000000" w:rsidRDefault="00000000" w:rsidRPr="00000000" w14:paraId="00000064">
      <w:pPr>
        <w:ind w:left="1440" w:firstLine="0"/>
        <w:rPr>
          <w:color w:val="0000ff"/>
        </w:rPr>
      </w:pPr>
      <w:r w:rsidDel="00000000" w:rsidR="00000000" w:rsidRPr="00000000">
        <w:rPr>
          <w:b w:val="1"/>
          <w:bCs w:val="1"/>
          <w:rtl w:val="0"/>
        </w:rPr>
        <w:t xml:space="preserve">Board Discussion</w:t>
      </w:r>
      <w:r w:rsidDel="00000000" w:rsidR="00000000" w:rsidRPr="00000000">
        <w:rPr>
          <w:rtl w:val="0"/>
        </w:rPr>
        <w:t xml:space="preserve">: </w:t>
      </w:r>
      <w:r w:rsidDel="00000000" w:rsidR="00000000" w:rsidRPr="00000000">
        <w:rPr>
          <w:color w:val="0000ff"/>
          <w:rtl w:val="0"/>
        </w:rPr>
        <w:t xml:space="preserve">Superintendent Wilson presented that the District’s IT Consultants will recycle the obsolete technology.</w:t>
      </w:r>
    </w:p>
    <w:p w:rsidR="00000000" w:rsidDel="00000000" w:rsidP="00000000" w:rsidRDefault="00000000" w:rsidRPr="00000000" w14:paraId="00000065">
      <w:pPr>
        <w:ind w:firstLine="720"/>
        <w:rPr>
          <w:b w:val="1"/>
          <w:bCs w:val="1"/>
        </w:rPr>
      </w:pPr>
      <w:r w:rsidDel="00000000" w:rsidR="00000000" w:rsidRPr="00000000">
        <w:rPr>
          <w:b w:val="1"/>
          <w:bCs w:val="1"/>
          <w:rtl w:val="0"/>
        </w:rPr>
        <w:t xml:space="preserve">Action</w:t>
      </w:r>
    </w:p>
    <w:p w:rsidR="00000000" w:rsidDel="00000000" w:rsidP="00000000" w:rsidRDefault="00000000" w:rsidRPr="00000000" w14:paraId="00000066">
      <w:pPr>
        <w:rPr>
          <w:b w:val="1"/>
          <w:bCs w:val="1"/>
          <w:sz w:val="22"/>
          <w:szCs w:val="22"/>
        </w:rPr>
      </w:pPr>
      <w:r w:rsidDel="00000000" w:rsidR="00000000" w:rsidRPr="00000000">
        <w:rPr>
          <w:rtl w:val="0"/>
        </w:rPr>
        <w:t xml:space="preserve"> </w:t>
        <w:tab/>
        <w:t xml:space="preserve">Motion:</w:t>
      </w:r>
      <w:r w:rsidDel="00000000" w:rsidR="00000000" w:rsidRPr="00000000">
        <w:rPr>
          <w:color w:val="0000ff"/>
          <w:rtl w:val="0"/>
        </w:rPr>
        <w:t xml:space="preserve"> JM</w:t>
      </w:r>
      <w:r w:rsidDel="00000000" w:rsidR="00000000" w:rsidRPr="00000000">
        <w:rPr>
          <w:rtl w:val="0"/>
        </w:rPr>
        <w:tab/>
        <w:tab/>
        <w:t xml:space="preserve">Second:</w:t>
      </w:r>
      <w:r w:rsidDel="00000000" w:rsidR="00000000" w:rsidRPr="00000000">
        <w:rPr>
          <w:color w:val="0000ff"/>
          <w:rtl w:val="0"/>
        </w:rPr>
        <w:t xml:space="preserve"> JS</w:t>
      </w:r>
      <w:r w:rsidDel="00000000" w:rsidR="00000000" w:rsidRPr="00000000">
        <w:rPr>
          <w:rtl w:val="0"/>
        </w:rPr>
        <w:tab/>
        <w:tab/>
        <w:t xml:space="preserve">Aye: </w:t>
      </w:r>
      <w:r w:rsidDel="00000000" w:rsidR="00000000" w:rsidRPr="00000000">
        <w:rPr>
          <w:color w:val="0000ff"/>
          <w:rtl w:val="0"/>
        </w:rPr>
        <w:tab/>
        <w:t xml:space="preserve">4</w:t>
      </w:r>
      <w:r w:rsidDel="00000000" w:rsidR="00000000" w:rsidRPr="00000000">
        <w:rPr>
          <w:rtl w:val="0"/>
        </w:rPr>
        <w:tab/>
        <w:tab/>
        <w:t xml:space="preserve">Nay: </w:t>
      </w:r>
      <w:r w:rsidDel="00000000" w:rsidR="00000000" w:rsidRPr="00000000">
        <w:rPr>
          <w:color w:val="0000ff"/>
          <w:rtl w:val="0"/>
        </w:rPr>
        <w:t xml:space="preserve">0</w:t>
      </w:r>
      <w:r w:rsidDel="00000000" w:rsidR="00000000" w:rsidRPr="00000000">
        <w:rPr>
          <w:rtl w:val="0"/>
        </w:rPr>
      </w:r>
    </w:p>
    <w:p w:rsidR="00000000" w:rsidDel="00000000" w:rsidP="00000000" w:rsidRDefault="00000000" w:rsidRPr="00000000" w14:paraId="00000067">
      <w:pPr>
        <w:ind w:left="720" w:firstLine="0"/>
        <w:rPr>
          <w:b w:val="1"/>
          <w:bCs w:val="1"/>
          <w:sz w:val="22"/>
          <w:szCs w:val="22"/>
        </w:rPr>
      </w:pPr>
      <w:r w:rsidDel="00000000" w:rsidR="00000000" w:rsidRPr="00000000">
        <w:rPr>
          <w:rtl w:val="0"/>
        </w:rPr>
      </w:r>
    </w:p>
    <w:p w:rsidR="00000000" w:rsidDel="00000000" w:rsidP="00000000" w:rsidRDefault="00000000" w:rsidRPr="00000000" w14:paraId="00000068">
      <w:pPr>
        <w:ind w:left="1440" w:firstLine="0"/>
        <w:rPr>
          <w:sz w:val="22"/>
          <w:szCs w:val="22"/>
        </w:rPr>
      </w:pPr>
      <w:r w:rsidDel="00000000" w:rsidR="00000000" w:rsidRPr="00000000">
        <w:rPr>
          <w:b w:val="1"/>
          <w:bCs w:val="1"/>
          <w:sz w:val="22"/>
          <w:szCs w:val="22"/>
          <w:rtl w:val="0"/>
        </w:rPr>
        <w:t xml:space="preserve">Background: </w:t>
      </w:r>
      <w:r w:rsidDel="00000000" w:rsidR="00000000" w:rsidRPr="00000000">
        <w:rPr>
          <w:sz w:val="22"/>
          <w:szCs w:val="22"/>
          <w:rtl w:val="0"/>
        </w:rPr>
        <w:t xml:space="preserve"> The District is seeking to dispose of obsolete instructional materials and technology per CA Ed Code 60510 (60530).</w:t>
      </w:r>
    </w:p>
    <w:p w:rsidR="00000000" w:rsidDel="00000000" w:rsidP="00000000" w:rsidRDefault="00000000" w:rsidRPr="00000000" w14:paraId="00000069">
      <w:pPr>
        <w:ind w:left="1440" w:firstLine="0"/>
        <w:rPr>
          <w:sz w:val="22"/>
          <w:szCs w:val="22"/>
        </w:rPr>
      </w:pPr>
      <w:r w:rsidDel="00000000" w:rsidR="00000000" w:rsidRPr="00000000">
        <w:rPr>
          <w:rtl w:val="0"/>
        </w:rPr>
      </w:r>
    </w:p>
    <w:p w:rsidR="00000000" w:rsidDel="00000000" w:rsidP="00000000" w:rsidRDefault="00000000" w:rsidRPr="00000000" w14:paraId="0000006A">
      <w:pPr>
        <w:pageBreakBefore w:val="0"/>
        <w:ind w:left="0" w:firstLine="0"/>
        <w:rPr>
          <w:color w:val="1155cc"/>
          <w:sz w:val="22"/>
          <w:szCs w:val="22"/>
        </w:rPr>
      </w:pPr>
      <w:r w:rsidDel="00000000" w:rsidR="00000000" w:rsidRPr="00000000">
        <w:rPr>
          <w:b w:val="1"/>
          <w:bCs w:val="1"/>
          <w:sz w:val="22"/>
          <w:szCs w:val="22"/>
          <w:rtl w:val="0"/>
        </w:rPr>
        <w:t xml:space="preserve">10</w:t>
      </w:r>
      <w:r w:rsidDel="00000000" w:rsidR="00000000" w:rsidRPr="00000000">
        <w:rPr>
          <w:b w:val="1"/>
          <w:bCs w:val="1"/>
          <w:sz w:val="22"/>
          <w:szCs w:val="22"/>
          <w:rtl w:val="0"/>
        </w:rPr>
        <w:t xml:space="preserve">.</w:t>
        <w:tab/>
      </w:r>
      <w:r w:rsidDel="00000000" w:rsidR="00000000" w:rsidRPr="00000000">
        <w:rPr>
          <w:sz w:val="22"/>
          <w:szCs w:val="22"/>
          <w:rtl w:val="0"/>
        </w:rPr>
        <w:t xml:space="preserve">  </w:t>
        <w:tab/>
      </w:r>
      <w:r w:rsidDel="00000000" w:rsidR="00000000" w:rsidRPr="00000000">
        <w:rPr>
          <w:b w:val="1"/>
          <w:bCs w:val="1"/>
          <w:sz w:val="22"/>
          <w:szCs w:val="22"/>
          <w:rtl w:val="0"/>
        </w:rPr>
        <w:t xml:space="preserve">ADJOURNMENT TO CLOSED SESSION</w:t>
      </w:r>
      <w:r w:rsidDel="00000000" w:rsidR="00000000" w:rsidRPr="00000000">
        <w:rPr>
          <w:sz w:val="22"/>
          <w:szCs w:val="22"/>
          <w:rtl w:val="0"/>
        </w:rPr>
        <w:t xml:space="preserve">  (if necessary) </w:t>
      </w:r>
      <w:r w:rsidDel="00000000" w:rsidR="00000000" w:rsidRPr="00000000">
        <w:rPr>
          <w:rtl w:val="0"/>
        </w:rPr>
      </w:r>
    </w:p>
    <w:p w:rsidR="00000000" w:rsidDel="00000000" w:rsidP="00000000" w:rsidRDefault="00000000" w:rsidRPr="00000000" w14:paraId="0000006B">
      <w:pPr>
        <w:pageBreakBefore w:val="0"/>
        <w:ind w:left="0" w:firstLine="0"/>
        <w:rPr>
          <w:b w:val="1"/>
          <w:bCs w:val="1"/>
          <w:sz w:val="22"/>
          <w:szCs w:val="22"/>
        </w:rPr>
      </w:pPr>
      <w:r w:rsidDel="00000000" w:rsidR="00000000" w:rsidRPr="00000000">
        <w:rPr>
          <w:rtl w:val="0"/>
        </w:rPr>
      </w:r>
    </w:p>
    <w:p w:rsidR="00000000" w:rsidDel="00000000" w:rsidP="00000000" w:rsidRDefault="00000000" w:rsidRPr="00000000" w14:paraId="0000006C">
      <w:pPr>
        <w:pageBreakBefore w:val="0"/>
        <w:ind w:left="0" w:firstLine="0"/>
        <w:rPr>
          <w:sz w:val="22"/>
          <w:szCs w:val="22"/>
        </w:rPr>
      </w:pPr>
      <w:r w:rsidDel="00000000" w:rsidR="00000000" w:rsidRPr="00000000">
        <w:rPr>
          <w:b w:val="1"/>
          <w:bCs w:val="1"/>
          <w:sz w:val="22"/>
          <w:szCs w:val="22"/>
          <w:rtl w:val="0"/>
        </w:rPr>
        <w:t xml:space="preserve">11.</w:t>
        <w:tab/>
      </w:r>
      <w:r w:rsidDel="00000000" w:rsidR="00000000" w:rsidRPr="00000000">
        <w:rPr>
          <w:sz w:val="22"/>
          <w:szCs w:val="22"/>
          <w:rtl w:val="0"/>
        </w:rPr>
        <w:t xml:space="preserve"> </w:t>
        <w:tab/>
      </w:r>
      <w:r w:rsidDel="00000000" w:rsidR="00000000" w:rsidRPr="00000000">
        <w:rPr>
          <w:b w:val="1"/>
          <w:bCs w:val="1"/>
          <w:sz w:val="22"/>
          <w:szCs w:val="22"/>
          <w:rtl w:val="0"/>
        </w:rPr>
        <w:t xml:space="preserve">RECONVENE TO PUBLIC MEETING</w:t>
      </w:r>
      <w:r w:rsidDel="00000000" w:rsidR="00000000" w:rsidRPr="00000000">
        <w:rPr>
          <w:sz w:val="22"/>
          <w:szCs w:val="22"/>
          <w:rtl w:val="0"/>
        </w:rPr>
        <w:t xml:space="preserve"> Report of any actions taken during Closed Session </w:t>
      </w:r>
    </w:p>
    <w:p w:rsidR="00000000" w:rsidDel="00000000" w:rsidP="00000000" w:rsidRDefault="00000000" w:rsidRPr="00000000" w14:paraId="0000006D">
      <w:pPr>
        <w:pageBreakBefore w:val="0"/>
        <w:ind w:left="720" w:firstLine="720"/>
        <w:rPr>
          <w:sz w:val="22"/>
          <w:szCs w:val="22"/>
        </w:rPr>
      </w:pPr>
      <w:r w:rsidDel="00000000" w:rsidR="00000000" w:rsidRPr="00000000">
        <w:rPr>
          <w:sz w:val="22"/>
          <w:szCs w:val="22"/>
          <w:rtl w:val="0"/>
        </w:rPr>
        <w:t xml:space="preserve">(if necessary) </w:t>
      </w:r>
    </w:p>
    <w:p w:rsidR="00000000" w:rsidDel="00000000" w:rsidP="00000000" w:rsidRDefault="00000000" w:rsidRPr="00000000" w14:paraId="0000006E">
      <w:pPr>
        <w:pageBreakBefore w:val="0"/>
        <w:ind w:left="0" w:firstLine="0"/>
        <w:rPr>
          <w:b w:val="1"/>
          <w:bCs w:val="1"/>
          <w:sz w:val="22"/>
          <w:szCs w:val="22"/>
        </w:rPr>
      </w:pPr>
      <w:r w:rsidDel="00000000" w:rsidR="00000000" w:rsidRPr="00000000">
        <w:rPr>
          <w:b w:val="1"/>
          <w:bCs w:val="1"/>
          <w:sz w:val="22"/>
          <w:szCs w:val="22"/>
          <w:rtl w:val="0"/>
        </w:rPr>
        <w:t xml:space="preserve">12</w:t>
      </w:r>
      <w:r w:rsidDel="00000000" w:rsidR="00000000" w:rsidRPr="00000000">
        <w:rPr>
          <w:sz w:val="22"/>
          <w:szCs w:val="22"/>
          <w:rtl w:val="0"/>
        </w:rPr>
        <w:t xml:space="preserve">.</w:t>
        <w:tab/>
        <w:tab/>
      </w:r>
      <w:r w:rsidDel="00000000" w:rsidR="00000000" w:rsidRPr="00000000">
        <w:rPr>
          <w:b w:val="1"/>
          <w:bCs w:val="1"/>
          <w:sz w:val="22"/>
          <w:szCs w:val="22"/>
          <w:rtl w:val="0"/>
        </w:rPr>
        <w:t xml:space="preserve">DATES AND FUTURE AGENDA ITEMS - </w:t>
      </w:r>
    </w:p>
    <w:p w:rsidR="00000000" w:rsidDel="00000000" w:rsidP="00000000" w:rsidRDefault="00000000" w:rsidRPr="00000000" w14:paraId="0000006F">
      <w:pPr>
        <w:pageBreakBefore w:val="0"/>
        <w:ind w:left="0" w:firstLine="0"/>
        <w:rPr>
          <w:b w:val="1"/>
          <w:bCs w:val="1"/>
          <w:sz w:val="22"/>
          <w:szCs w:val="22"/>
        </w:rPr>
      </w:pPr>
      <w:r w:rsidDel="00000000" w:rsidR="00000000" w:rsidRPr="00000000">
        <w:rPr>
          <w:b w:val="1"/>
          <w:bCs w:val="1"/>
          <w:sz w:val="22"/>
          <w:szCs w:val="22"/>
          <w:rtl w:val="0"/>
        </w:rPr>
        <w:tab/>
        <w:tab/>
        <w:t xml:space="preserve">Regular Board Meeting October 9, 2025</w:t>
      </w:r>
      <w:r w:rsidDel="00000000" w:rsidR="00000000" w:rsidRPr="00000000">
        <w:rPr>
          <w:rtl w:val="0"/>
        </w:rPr>
      </w:r>
    </w:p>
    <w:p w:rsidR="00000000" w:rsidDel="00000000" w:rsidP="00000000" w:rsidRDefault="00000000" w:rsidRPr="00000000" w14:paraId="00000070">
      <w:pPr>
        <w:pageBreakBefore w:val="0"/>
        <w:ind w:left="720" w:firstLine="720"/>
        <w:rPr>
          <w:sz w:val="22"/>
          <w:szCs w:val="22"/>
        </w:rPr>
      </w:pPr>
      <w:r w:rsidDel="00000000" w:rsidR="00000000" w:rsidRPr="00000000">
        <w:rPr>
          <w:rtl w:val="0"/>
        </w:rPr>
      </w:r>
    </w:p>
    <w:p w:rsidR="00000000" w:rsidDel="00000000" w:rsidP="00000000" w:rsidRDefault="00000000" w:rsidRPr="00000000" w14:paraId="00000071">
      <w:pPr>
        <w:pageBreakBefore w:val="0"/>
        <w:ind w:left="0" w:firstLine="0"/>
        <w:jc w:val="left"/>
        <w:rPr>
          <w:color w:val="0000ff"/>
          <w:sz w:val="22"/>
          <w:szCs w:val="22"/>
        </w:rPr>
      </w:pPr>
      <w:r w:rsidDel="00000000" w:rsidR="00000000" w:rsidRPr="00000000">
        <w:rPr>
          <w:b w:val="1"/>
          <w:bCs w:val="1"/>
          <w:sz w:val="22"/>
          <w:szCs w:val="22"/>
          <w:rtl w:val="0"/>
        </w:rPr>
        <w:t xml:space="preserve">13.</w:t>
      </w:r>
      <w:r w:rsidDel="00000000" w:rsidR="00000000" w:rsidRPr="00000000">
        <w:rPr>
          <w:sz w:val="22"/>
          <w:szCs w:val="22"/>
          <w:rtl w:val="0"/>
        </w:rPr>
        <w:tab/>
        <w:tab/>
      </w:r>
      <w:r w:rsidDel="00000000" w:rsidR="00000000" w:rsidRPr="00000000">
        <w:rPr>
          <w:b w:val="1"/>
          <w:bCs w:val="1"/>
          <w:sz w:val="22"/>
          <w:szCs w:val="22"/>
          <w:rtl w:val="0"/>
        </w:rPr>
        <w:t xml:space="preserve">SIGNING OF PAPERS - </w:t>
      </w:r>
      <w:r w:rsidDel="00000000" w:rsidR="00000000" w:rsidRPr="00000000">
        <w:rPr>
          <w:rtl w:val="0"/>
        </w:rPr>
      </w:r>
    </w:p>
    <w:p w:rsidR="00000000" w:rsidDel="00000000" w:rsidP="00000000" w:rsidRDefault="00000000" w:rsidRPr="00000000" w14:paraId="00000072">
      <w:pPr>
        <w:pageBreakBefore w:val="0"/>
        <w:ind w:left="720" w:firstLine="720"/>
        <w:jc w:val="left"/>
        <w:rPr>
          <w:b w:val="1"/>
          <w:bCs w:val="1"/>
          <w:sz w:val="22"/>
          <w:szCs w:val="22"/>
        </w:rPr>
      </w:pPr>
      <w:r w:rsidDel="00000000" w:rsidR="00000000" w:rsidRPr="00000000">
        <w:rPr>
          <w:b w:val="1"/>
          <w:bCs w:val="1"/>
          <w:sz w:val="22"/>
          <w:szCs w:val="22"/>
          <w:rtl w:val="0"/>
        </w:rPr>
        <w:tab/>
        <w:tab/>
        <w:tab/>
        <w:tab/>
        <w:tab/>
        <w:tab/>
        <w:tab/>
      </w:r>
      <w:r w:rsidDel="00000000" w:rsidR="00000000" w:rsidRPr="00000000">
        <w:rPr>
          <w:sz w:val="22"/>
          <w:szCs w:val="22"/>
          <w:rtl w:val="0"/>
        </w:rPr>
        <w:tab/>
        <w:tab/>
      </w:r>
      <w:r w:rsidDel="00000000" w:rsidR="00000000" w:rsidRPr="00000000">
        <w:rPr>
          <w:rtl w:val="0"/>
        </w:rPr>
      </w:r>
    </w:p>
    <w:p w:rsidR="00000000" w:rsidDel="00000000" w:rsidP="00000000" w:rsidRDefault="00000000" w:rsidRPr="00000000" w14:paraId="00000073">
      <w:pPr>
        <w:pageBreakBefore w:val="0"/>
        <w:spacing w:before="80" w:lineRule="auto"/>
        <w:ind w:left="0" w:firstLine="0"/>
        <w:rPr>
          <w:b w:val="1"/>
          <w:bCs w:val="1"/>
          <w:sz w:val="22"/>
          <w:szCs w:val="22"/>
        </w:rPr>
      </w:pPr>
      <w:r w:rsidDel="00000000" w:rsidR="00000000" w:rsidRPr="00000000">
        <w:rPr>
          <w:b w:val="1"/>
          <w:bCs w:val="1"/>
          <w:sz w:val="22"/>
          <w:szCs w:val="22"/>
          <w:rtl w:val="0"/>
        </w:rPr>
        <w:t xml:space="preserve">14.</w:t>
      </w:r>
      <w:r w:rsidDel="00000000" w:rsidR="00000000" w:rsidRPr="00000000">
        <w:rPr>
          <w:sz w:val="22"/>
          <w:szCs w:val="22"/>
          <w:rtl w:val="0"/>
        </w:rPr>
        <w:tab/>
        <w:tab/>
      </w:r>
      <w:r w:rsidDel="00000000" w:rsidR="00000000" w:rsidRPr="00000000">
        <w:rPr>
          <w:b w:val="1"/>
          <w:bCs w:val="1"/>
          <w:sz w:val="22"/>
          <w:szCs w:val="22"/>
          <w:rtl w:val="0"/>
        </w:rPr>
        <w:t xml:space="preserve">ADJOURNMENT</w:t>
        <w:tab/>
      </w:r>
    </w:p>
    <w:p w:rsidR="00000000" w:rsidDel="00000000" w:rsidP="00000000" w:rsidRDefault="00000000" w:rsidRPr="00000000" w14:paraId="00000074">
      <w:pPr>
        <w:ind w:left="720" w:firstLine="720"/>
        <w:rPr>
          <w:color w:val="0000ff"/>
        </w:rPr>
      </w:pPr>
      <w:r w:rsidDel="00000000" w:rsidR="00000000" w:rsidRPr="00000000">
        <w:rPr>
          <w:b w:val="1"/>
          <w:bCs w:val="1"/>
          <w:rtl w:val="0"/>
        </w:rPr>
        <w:t xml:space="preserve">Public Commen</w:t>
      </w:r>
      <w:r w:rsidDel="00000000" w:rsidR="00000000" w:rsidRPr="00000000">
        <w:rPr>
          <w:rtl w:val="0"/>
        </w:rPr>
        <w:t xml:space="preserve">t: </w:t>
      </w:r>
      <w:r w:rsidDel="00000000" w:rsidR="00000000" w:rsidRPr="00000000">
        <w:rPr>
          <w:color w:val="0000ff"/>
          <w:rtl w:val="0"/>
        </w:rPr>
        <w:t xml:space="preserve">No comment</w:t>
      </w:r>
    </w:p>
    <w:p w:rsidR="00000000" w:rsidDel="00000000" w:rsidP="00000000" w:rsidRDefault="00000000" w:rsidRPr="00000000" w14:paraId="00000075">
      <w:pPr>
        <w:ind w:left="1440" w:firstLine="0"/>
        <w:rPr>
          <w:color w:val="0000ff"/>
        </w:rPr>
      </w:pPr>
      <w:r w:rsidDel="00000000" w:rsidR="00000000" w:rsidRPr="00000000">
        <w:rPr>
          <w:b w:val="1"/>
          <w:bCs w:val="1"/>
          <w:rtl w:val="0"/>
        </w:rPr>
        <w:t xml:space="preserve">Board Discussion</w:t>
      </w:r>
      <w:r w:rsidDel="00000000" w:rsidR="00000000" w:rsidRPr="00000000">
        <w:rPr>
          <w:rtl w:val="0"/>
        </w:rPr>
        <w:t xml:space="preserve">: </w:t>
      </w:r>
      <w:r w:rsidDel="00000000" w:rsidR="00000000" w:rsidRPr="00000000">
        <w:rPr>
          <w:color w:val="0000ff"/>
          <w:rtl w:val="0"/>
        </w:rPr>
        <w:t xml:space="preserve">No comment</w:t>
      </w:r>
    </w:p>
    <w:p w:rsidR="00000000" w:rsidDel="00000000" w:rsidP="00000000" w:rsidRDefault="00000000" w:rsidRPr="00000000" w14:paraId="00000076">
      <w:pPr>
        <w:ind w:firstLine="720"/>
        <w:rPr>
          <w:b w:val="1"/>
          <w:bCs w:val="1"/>
        </w:rPr>
      </w:pPr>
      <w:r w:rsidDel="00000000" w:rsidR="00000000" w:rsidRPr="00000000">
        <w:rPr>
          <w:b w:val="1"/>
          <w:bCs w:val="1"/>
          <w:rtl w:val="0"/>
        </w:rPr>
        <w:t xml:space="preserve">Action</w:t>
      </w:r>
    </w:p>
    <w:p w:rsidR="00000000" w:rsidDel="00000000" w:rsidP="00000000" w:rsidRDefault="00000000" w:rsidRPr="00000000" w14:paraId="00000077">
      <w:pPr>
        <w:pageBreakBefore w:val="0"/>
        <w:spacing w:before="80" w:lineRule="auto"/>
        <w:ind w:left="0" w:firstLine="0"/>
        <w:rPr>
          <w:b w:val="1"/>
          <w:bCs w:val="1"/>
          <w:sz w:val="22"/>
          <w:szCs w:val="22"/>
        </w:rPr>
      </w:pPr>
      <w:r w:rsidDel="00000000" w:rsidR="00000000" w:rsidRPr="00000000">
        <w:rPr>
          <w:rtl w:val="0"/>
        </w:rPr>
        <w:t xml:space="preserve"> </w:t>
        <w:tab/>
        <w:t xml:space="preserve">Motion:</w:t>
      </w:r>
      <w:r w:rsidDel="00000000" w:rsidR="00000000" w:rsidRPr="00000000">
        <w:rPr>
          <w:color w:val="0000ff"/>
          <w:rtl w:val="0"/>
        </w:rPr>
        <w:t xml:space="preserve"> JS</w:t>
      </w:r>
      <w:r w:rsidDel="00000000" w:rsidR="00000000" w:rsidRPr="00000000">
        <w:rPr>
          <w:rtl w:val="0"/>
        </w:rPr>
        <w:tab/>
        <w:tab/>
        <w:t xml:space="preserve">Second:</w:t>
      </w:r>
      <w:r w:rsidDel="00000000" w:rsidR="00000000" w:rsidRPr="00000000">
        <w:rPr>
          <w:color w:val="0000ff"/>
          <w:rtl w:val="0"/>
        </w:rPr>
        <w:t xml:space="preserve"> JR</w:t>
      </w:r>
      <w:r w:rsidDel="00000000" w:rsidR="00000000" w:rsidRPr="00000000">
        <w:rPr>
          <w:rtl w:val="0"/>
        </w:rPr>
        <w:tab/>
        <w:tab/>
        <w:t xml:space="preserve">Aye: </w:t>
      </w:r>
      <w:r w:rsidDel="00000000" w:rsidR="00000000" w:rsidRPr="00000000">
        <w:rPr>
          <w:color w:val="0000ff"/>
          <w:rtl w:val="0"/>
        </w:rPr>
        <w:tab/>
        <w:t xml:space="preserve">4</w:t>
      </w:r>
      <w:r w:rsidDel="00000000" w:rsidR="00000000" w:rsidRPr="00000000">
        <w:rPr>
          <w:rtl w:val="0"/>
        </w:rPr>
        <w:tab/>
        <w:tab/>
        <w:t xml:space="preserve">Nay: </w:t>
      </w:r>
      <w:r w:rsidDel="00000000" w:rsidR="00000000" w:rsidRPr="00000000">
        <w:rPr>
          <w:color w:val="0000ff"/>
          <w:rtl w:val="0"/>
        </w:rPr>
        <w:t xml:space="preserve">0</w:t>
      </w:r>
      <w:r w:rsidDel="00000000" w:rsidR="00000000" w:rsidRPr="00000000">
        <w:rPr>
          <w:b w:val="1"/>
          <w:bCs w:val="1"/>
          <w:sz w:val="22"/>
          <w:szCs w:val="22"/>
          <w:rtl w:val="0"/>
        </w:rPr>
        <w:tab/>
        <w:tab/>
        <w:tab/>
        <w:tab/>
        <w:tab/>
        <w:tab/>
        <w:tab/>
      </w:r>
    </w:p>
    <w:p w:rsidR="00000000" w:rsidDel="00000000" w:rsidP="00000000" w:rsidRDefault="00000000" w:rsidRPr="00000000" w14:paraId="00000078">
      <w:pPr>
        <w:pageBreakBefore w:val="0"/>
        <w:rPr>
          <w:sz w:val="22"/>
          <w:szCs w:val="22"/>
        </w:rPr>
      </w:pPr>
      <w:r w:rsidDel="00000000" w:rsidR="00000000" w:rsidRPr="00000000">
        <w:rPr>
          <w:sz w:val="22"/>
          <w:szCs w:val="22"/>
          <w:rtl w:val="0"/>
        </w:rPr>
        <w:t xml:space="preserve">                                                                                                                     </w:t>
        <w:tab/>
        <w:tab/>
        <w:tab/>
        <w:tab/>
      </w:r>
    </w:p>
    <w:p w:rsidR="00000000" w:rsidDel="00000000" w:rsidP="00000000" w:rsidRDefault="00000000" w:rsidRPr="00000000" w14:paraId="00000079">
      <w:pPr>
        <w:spacing w:line="276" w:lineRule="auto"/>
        <w:ind w:firstLine="720"/>
        <w:rPr>
          <w:sz w:val="22"/>
          <w:szCs w:val="22"/>
        </w:rPr>
      </w:pPr>
      <w:r w:rsidDel="00000000" w:rsidR="00000000" w:rsidRPr="00000000">
        <w:rPr>
          <w:rtl w:val="0"/>
        </w:rPr>
      </w:r>
    </w:p>
    <w:p w:rsidR="00000000" w:rsidDel="00000000" w:rsidP="00000000" w:rsidRDefault="00000000" w:rsidRPr="00000000" w14:paraId="0000007A">
      <w:pPr>
        <w:pageBreakBefore w:val="0"/>
        <w:spacing w:line="276" w:lineRule="auto"/>
        <w:ind w:firstLine="720"/>
        <w:rPr>
          <w:sz w:val="22"/>
          <w:szCs w:val="22"/>
        </w:rPr>
      </w:pPr>
      <w:r w:rsidDel="00000000" w:rsidR="00000000" w:rsidRPr="00000000">
        <w:rPr>
          <w:sz w:val="22"/>
          <w:szCs w:val="22"/>
          <w:rtl w:val="0"/>
        </w:rPr>
        <w:t xml:space="preserve">P</w:t>
      </w:r>
      <w:r w:rsidDel="00000000" w:rsidR="00000000" w:rsidRPr="00000000">
        <w:rPr>
          <w:sz w:val="22"/>
          <w:szCs w:val="22"/>
          <w:rtl w:val="0"/>
        </w:rPr>
        <w:t xml:space="preserve">osted By:</w:t>
      </w:r>
    </w:p>
    <w:p w:rsidR="00000000" w:rsidDel="00000000" w:rsidP="00000000" w:rsidRDefault="00000000" w:rsidRPr="00000000" w14:paraId="0000007B">
      <w:pPr>
        <w:pageBreakBefore w:val="0"/>
        <w:spacing w:line="276" w:lineRule="auto"/>
        <w:ind w:firstLine="720"/>
        <w:rPr>
          <w:sz w:val="22"/>
          <w:szCs w:val="22"/>
        </w:rPr>
      </w:pPr>
      <w:r w:rsidDel="00000000" w:rsidR="00000000" w:rsidRPr="00000000">
        <w:rPr>
          <w:sz w:val="22"/>
          <w:szCs w:val="22"/>
          <w:rtl w:val="0"/>
        </w:rPr>
        <w:t xml:space="preserve"> </w:t>
      </w:r>
      <w:r w:rsidDel="00000000" w:rsidR="00000000" w:rsidRPr="00000000">
        <w:rPr>
          <w:sz w:val="22"/>
          <w:szCs w:val="22"/>
        </w:rPr>
        <w:drawing>
          <wp:inline distB="114300" distT="114300" distL="114300" distR="114300">
            <wp:extent cx="1562100" cy="456248"/>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562100" cy="456248"/>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ageBreakBefore w:val="0"/>
        <w:ind w:left="0" w:firstLine="720"/>
        <w:rPr>
          <w:sz w:val="22"/>
          <w:szCs w:val="22"/>
        </w:rPr>
      </w:pPr>
      <w:r w:rsidDel="00000000" w:rsidR="00000000" w:rsidRPr="00000000">
        <w:rPr>
          <w:sz w:val="22"/>
          <w:szCs w:val="22"/>
          <w:rtl w:val="0"/>
        </w:rPr>
        <w:t xml:space="preserve">Josh Wilson, Superintendent </w:t>
      </w:r>
    </w:p>
    <w:p w:rsidR="00000000" w:rsidDel="00000000" w:rsidP="00000000" w:rsidRDefault="00000000" w:rsidRPr="00000000" w14:paraId="0000007D">
      <w:pPr>
        <w:pageBreakBefore w:val="0"/>
        <w:ind w:left="720" w:firstLine="720"/>
        <w:rPr>
          <w:sz w:val="22"/>
          <w:szCs w:val="22"/>
        </w:rPr>
      </w:pPr>
      <w:r w:rsidDel="00000000" w:rsidR="00000000" w:rsidRPr="00000000">
        <w:rPr>
          <w:rtl w:val="0"/>
        </w:rPr>
      </w:r>
    </w:p>
    <w:p w:rsidR="00000000" w:rsidDel="00000000" w:rsidP="00000000" w:rsidRDefault="00000000" w:rsidRPr="00000000" w14:paraId="0000007E">
      <w:pPr>
        <w:pageBreakBefore w:val="0"/>
        <w:spacing w:after="80" w:lineRule="auto"/>
        <w:jc w:val="center"/>
        <w:rPr>
          <w:b w:val="1"/>
          <w:bCs w:val="1"/>
          <w:i w:val="1"/>
          <w:iCs w:val="1"/>
          <w:sz w:val="20"/>
          <w:szCs w:val="20"/>
        </w:rPr>
      </w:pPr>
      <w:r w:rsidDel="00000000" w:rsidR="00000000" w:rsidRPr="00000000">
        <w:rPr>
          <w:rtl w:val="0"/>
        </w:rPr>
      </w:r>
    </w:p>
    <w:p w:rsidR="00000000" w:rsidDel="00000000" w:rsidP="00000000" w:rsidRDefault="00000000" w:rsidRPr="00000000" w14:paraId="0000007F">
      <w:pPr>
        <w:pageBreakBefore w:val="0"/>
        <w:spacing w:after="80" w:lineRule="auto"/>
        <w:jc w:val="center"/>
        <w:rPr>
          <w:b w:val="1"/>
          <w:bCs w:val="1"/>
          <w:i w:val="1"/>
          <w:iCs w:val="1"/>
          <w:sz w:val="20"/>
          <w:szCs w:val="20"/>
        </w:rPr>
      </w:pPr>
      <w:r w:rsidDel="00000000" w:rsidR="00000000" w:rsidRPr="00000000">
        <w:rPr>
          <w:b w:val="1"/>
          <w:bCs w:val="1"/>
          <w:i w:val="1"/>
          <w:iCs w:val="1"/>
          <w:sz w:val="20"/>
          <w:szCs w:val="20"/>
          <w:rtl w:val="0"/>
        </w:rPr>
        <w:t xml:space="preserve">Accessibility Accommodations</w:t>
      </w:r>
    </w:p>
    <w:p w:rsidR="00000000" w:rsidDel="00000000" w:rsidP="00000000" w:rsidRDefault="00000000" w:rsidRPr="00000000" w14:paraId="00000080">
      <w:pPr>
        <w:pageBreakBefore w:val="0"/>
        <w:spacing w:after="80" w:lineRule="auto"/>
        <w:ind w:left="720" w:firstLine="0"/>
        <w:rPr>
          <w:b w:val="1"/>
          <w:bCs w:val="1"/>
          <w:i w:val="1"/>
          <w:iCs w:val="1"/>
          <w:sz w:val="20"/>
          <w:szCs w:val="20"/>
        </w:rPr>
      </w:pPr>
      <w:r w:rsidDel="00000000" w:rsidR="00000000" w:rsidRPr="00000000">
        <w:rPr>
          <w:i w:val="1"/>
          <w:iCs w:val="1"/>
          <w:sz w:val="20"/>
          <w:szCs w:val="20"/>
          <w:rtl w:val="0"/>
        </w:rPr>
        <w:t xml:space="preserve">If you require assistance to access the Board meeting room or to otherwise participate at this meeting, including auxiliary aids or services, please contact the school office at 707-762-6617.  You are encouraged to provide as much advance notice as possible to better enable Two Rock Union School District to meet your accessibility needs in accordance with applicable law.  </w:t>
      </w:r>
      <w:r w:rsidDel="00000000" w:rsidR="00000000" w:rsidRPr="00000000">
        <w:rPr>
          <w:rtl w:val="0"/>
        </w:rPr>
      </w:r>
    </w:p>
    <w:p w:rsidR="00000000" w:rsidDel="00000000" w:rsidP="00000000" w:rsidRDefault="00000000" w:rsidRPr="00000000" w14:paraId="00000081">
      <w:pPr>
        <w:pageBreakBefore w:val="0"/>
        <w:spacing w:after="80" w:lineRule="auto"/>
        <w:jc w:val="center"/>
        <w:rPr>
          <w:b w:val="1"/>
          <w:bCs w:val="1"/>
          <w:i w:val="1"/>
          <w:iCs w:val="1"/>
          <w:sz w:val="20"/>
          <w:szCs w:val="20"/>
        </w:rPr>
      </w:pPr>
      <w:r w:rsidDel="00000000" w:rsidR="00000000" w:rsidRPr="00000000">
        <w:rPr>
          <w:b w:val="1"/>
          <w:bCs w:val="1"/>
          <w:i w:val="1"/>
          <w:iCs w:val="1"/>
          <w:sz w:val="20"/>
          <w:szCs w:val="20"/>
          <w:rtl w:val="0"/>
        </w:rPr>
        <w:t xml:space="preserve">Public Records</w:t>
      </w:r>
    </w:p>
    <w:p w:rsidR="00000000" w:rsidDel="00000000" w:rsidP="00000000" w:rsidRDefault="00000000" w:rsidRPr="00000000" w14:paraId="00000082">
      <w:pPr>
        <w:pageBreakBefore w:val="0"/>
        <w:ind w:left="720" w:firstLine="0"/>
        <w:rPr>
          <w:sz w:val="20"/>
          <w:szCs w:val="20"/>
        </w:rPr>
      </w:pPr>
      <w:r w:rsidDel="00000000" w:rsidR="00000000" w:rsidRPr="00000000">
        <w:rPr>
          <w:i w:val="1"/>
          <w:iCs w:val="1"/>
          <w:sz w:val="20"/>
          <w:szCs w:val="20"/>
          <w:rtl w:val="0"/>
        </w:rPr>
        <w:t xml:space="preserve">In accordance with Government Code section 54957.5 and the Public Records Act, public records that are distributed to a majority of the Board of Trustees concerning open session agenda items will be made available upon request.  Such records distributed less than 72 hours prior to a regular meeting are available for inspection at the District Office located at 5001 Spring Hill Road, Petaluma, CA 94952.</w:t>
      </w:r>
      <w:r w:rsidDel="00000000" w:rsidR="00000000" w:rsidRPr="00000000">
        <w:rPr>
          <w:rtl w:val="0"/>
        </w:rPr>
      </w:r>
    </w:p>
    <w:sectPr>
      <w:footerReference r:id="rId9" w:type="default"/>
      <w:pgSz w:h="15840" w:w="12240" w:orient="portrait"/>
      <w:pgMar w:bottom="288" w:top="576" w:left="863.9999999999999" w:right="863.9999999999999" w:header="144"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mbria"/>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pageBreakBefore w:val="0"/>
      <w:widowControl w:val="0"/>
      <w:spacing w:line="276" w:lineRule="auto"/>
      <w:jc w:val="center"/>
      <w:rPr>
        <w:rFonts w:ascii="Cambria" w:cs="Cambria" w:eastAsia="Cambria" w:hAnsi="Cambria"/>
        <w:b w:val="1"/>
        <w:bCs w:val="1"/>
        <w:sz w:val="16"/>
        <w:szCs w:val="16"/>
      </w:rPr>
    </w:pPr>
    <w:r w:rsidDel="00000000" w:rsidR="00000000" w:rsidRPr="00000000">
      <w:rPr>
        <w:rtl w:val="0"/>
      </w:rPr>
    </w:r>
  </w:p>
  <w:p w:rsidR="00000000" w:rsidDel="00000000" w:rsidP="00000000" w:rsidRDefault="00000000" w:rsidRPr="00000000" w14:paraId="00000084">
    <w:pPr>
      <w:pageBreakBefore w:val="0"/>
      <w:widowControl w:val="0"/>
      <w:spacing w:line="276" w:lineRule="auto"/>
      <w:jc w:val="center"/>
      <w:rPr>
        <w:rFonts w:ascii="Cambria" w:cs="Cambria" w:eastAsia="Cambria" w:hAnsi="Cambria"/>
        <w:b w:val="1"/>
        <w:bCs w:val="1"/>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pageBreakBefore w:val="0"/>
      <w:widowControl w:val="0"/>
      <w:spacing w:line="276" w:lineRule="auto"/>
      <w:jc w:val="center"/>
      <w:rPr>
        <w:rFonts w:ascii="Cambria" w:cs="Cambria" w:eastAsia="Cambria" w:hAnsi="Cambria"/>
        <w:b w:val="1"/>
        <w:bCs w:val="1"/>
        <w:sz w:val="16"/>
        <w:szCs w:val="16"/>
      </w:rPr>
    </w:pPr>
    <w:r w:rsidDel="00000000" w:rsidR="00000000" w:rsidRPr="00000000">
      <w:rPr>
        <w:rFonts w:ascii="Cambria" w:cs="Cambria" w:eastAsia="Cambria" w:hAnsi="Cambria"/>
        <w:b w:val="1"/>
        <w:bCs w:val="1"/>
        <w:sz w:val="16"/>
        <w:szCs w:val="16"/>
        <w:rtl w:val="0"/>
      </w:rPr>
      <w:t xml:space="preserve">Board of Trustees </w:t>
    </w:r>
  </w:p>
  <w:p w:rsidR="00000000" w:rsidDel="00000000" w:rsidP="00000000" w:rsidRDefault="00000000" w:rsidRPr="00000000" w14:paraId="00000086">
    <w:pPr>
      <w:pageBreakBefore w:val="0"/>
      <w:widowControl w:val="0"/>
      <w:spacing w:line="276" w:lineRule="auto"/>
      <w:jc w:val="center"/>
      <w:rPr>
        <w:rFonts w:ascii="Cambria" w:cs="Cambria" w:eastAsia="Cambria" w:hAnsi="Cambria"/>
        <w:sz w:val="16"/>
        <w:szCs w:val="16"/>
      </w:rPr>
    </w:pPr>
    <w:r w:rsidDel="00000000" w:rsidR="00000000" w:rsidRPr="00000000">
      <w:rPr>
        <w:rFonts w:ascii="Cambria" w:cs="Cambria" w:eastAsia="Cambria" w:hAnsi="Cambria"/>
        <w:sz w:val="16"/>
        <w:szCs w:val="16"/>
        <w:rtl w:val="0"/>
      </w:rPr>
      <w:t xml:space="preserve">Gayleen Maas, President  ⬥   John Silvestrini, Clerk  ⬥  John Martin ⬥  Nick Noyes  ⬥ Joel Ruiz</w:t>
    </w:r>
  </w:p>
  <w:p w:rsidR="00000000" w:rsidDel="00000000" w:rsidP="00000000" w:rsidRDefault="00000000" w:rsidRPr="00000000" w14:paraId="00000087">
    <w:pPr>
      <w:pageBreakBefore w:val="0"/>
      <w:widowControl w:val="0"/>
      <w:spacing w:line="276" w:lineRule="auto"/>
      <w:jc w:val="center"/>
      <w:rPr>
        <w:rFonts w:ascii="Cambria" w:cs="Cambria" w:eastAsia="Cambria" w:hAnsi="Cambria"/>
        <w:sz w:val="16"/>
        <w:szCs w:val="16"/>
      </w:rPr>
    </w:pPr>
    <w:r w:rsidDel="00000000" w:rsidR="00000000" w:rsidRPr="00000000">
      <w:rPr>
        <w:rFonts w:ascii="Cambria" w:cs="Cambria" w:eastAsia="Cambria" w:hAnsi="Cambria"/>
        <w:sz w:val="16"/>
        <w:szCs w:val="16"/>
        <w:rtl w:val="0"/>
      </w:rPr>
      <w:tab/>
      <w:t xml:space="preserve">Josh Wilson, Superintendent/Principal</w:t>
      <w:tab/>
    </w:r>
  </w:p>
  <w:p w:rsidR="00000000" w:rsidDel="00000000" w:rsidP="00000000" w:rsidRDefault="00000000" w:rsidRPr="00000000" w14:paraId="00000088">
    <w:pPr>
      <w:pageBreakBefore w:val="0"/>
      <w:tabs>
        <w:tab w:val="center" w:leader="none" w:pos="4680"/>
        <w:tab w:val="right" w:leader="none" w:pos="9360"/>
      </w:tabs>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pageBreakBefore w:val="0"/>
    </w:pPr>
    <w:rPr>
      <w:b w:val="1"/>
      <w:bCs w:val="1"/>
      <w:sz w:val="22"/>
      <w:szCs w:val="22"/>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pageBreakBefore w:val="0"/>
      <w:jc w:val="center"/>
    </w:pPr>
    <w:rPr>
      <w:b w:val="1"/>
      <w:bCs w:val="1"/>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trusd.org"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